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289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3302"/>
      </w:tblGrid>
      <w:tr w:rsidR="007B4B5C" w:rsidRPr="00723098" w:rsidTr="00434067">
        <w:trPr>
          <w:trHeight w:val="518"/>
        </w:trPr>
        <w:tc>
          <w:tcPr>
            <w:tcW w:w="3302" w:type="dxa"/>
            <w:shd w:val="clear" w:color="auto" w:fill="EEECE1" w:themeFill="background2"/>
          </w:tcPr>
          <w:p w:rsidR="007B4B5C" w:rsidRPr="00723098" w:rsidRDefault="007154E2" w:rsidP="0043406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  d’entraî</w:t>
            </w:r>
            <w:bookmarkStart w:id="0" w:name="_GoBack"/>
            <w:bookmarkEnd w:id="0"/>
            <w:r w:rsidR="007B4B5C" w:rsidRPr="00723098">
              <w:rPr>
                <w:rFonts w:ascii="Georgia" w:hAnsi="Georgia"/>
              </w:rPr>
              <w:t>nement  Erasmus</w:t>
            </w:r>
          </w:p>
          <w:p w:rsidR="007B4B5C" w:rsidRPr="00723098" w:rsidRDefault="007B4B5C" w:rsidP="00434067">
            <w:pPr>
              <w:rPr>
                <w:rFonts w:ascii="Georgia" w:hAnsi="Georgia"/>
              </w:rPr>
            </w:pPr>
            <w:r w:rsidRPr="00723098">
              <w:rPr>
                <w:rFonts w:ascii="Georgia" w:hAnsi="Georgia"/>
              </w:rPr>
              <w:t xml:space="preserve">                    </w:t>
            </w:r>
            <w:proofErr w:type="spellStart"/>
            <w:r w:rsidRPr="00723098">
              <w:rPr>
                <w:rFonts w:ascii="Georgia" w:hAnsi="Georgia"/>
              </w:rPr>
              <w:t>Term</w:t>
            </w:r>
            <w:proofErr w:type="spellEnd"/>
          </w:p>
        </w:tc>
      </w:tr>
    </w:tbl>
    <w:p w:rsidR="007B4B5C" w:rsidRPr="00723098" w:rsidRDefault="007B4B5C" w:rsidP="007B4B5C">
      <w:pPr>
        <w:rPr>
          <w:rFonts w:ascii="Georgia" w:hAnsi="Georgia"/>
          <w:lang w:val="es-ES"/>
        </w:rPr>
      </w:pPr>
    </w:p>
    <w:p w:rsidR="007B4B5C" w:rsidRPr="00723098" w:rsidRDefault="007B4B5C" w:rsidP="007B4B5C">
      <w:pPr>
        <w:rPr>
          <w:rFonts w:ascii="Georgia" w:hAnsi="Georgia"/>
          <w:sz w:val="18"/>
          <w:szCs w:val="18"/>
          <w:lang w:val="es-ES"/>
        </w:rPr>
      </w:pPr>
      <w:r w:rsidRPr="00723098">
        <w:rPr>
          <w:rFonts w:ascii="Georgia" w:hAnsi="Georgia"/>
          <w:sz w:val="18"/>
          <w:szCs w:val="18"/>
          <w:lang w:val="es-ES"/>
        </w:rPr>
        <w:t xml:space="preserve">Se considera al programa </w:t>
      </w:r>
      <w:proofErr w:type="gramStart"/>
      <w:r w:rsidRPr="00723098">
        <w:rPr>
          <w:rFonts w:ascii="Georgia" w:hAnsi="Georgia"/>
          <w:sz w:val="18"/>
          <w:szCs w:val="18"/>
          <w:lang w:val="es-ES"/>
        </w:rPr>
        <w:t xml:space="preserve">Erasmus </w:t>
      </w:r>
      <w:r w:rsidR="00865981">
        <w:rPr>
          <w:rFonts w:ascii="Georgia" w:hAnsi="Georgia"/>
          <w:sz w:val="18"/>
          <w:szCs w:val="18"/>
          <w:lang w:val="es-ES"/>
        </w:rPr>
        <w:t>…</w:t>
      </w:r>
      <w:proofErr w:type="gramEnd"/>
      <w:r w:rsidR="00865981">
        <w:rPr>
          <w:rFonts w:ascii="Georgia" w:hAnsi="Georgia"/>
          <w:sz w:val="18"/>
          <w:szCs w:val="18"/>
          <w:lang w:val="es-ES"/>
        </w:rPr>
        <w:t>………………………………………………………………………….</w:t>
      </w:r>
      <w:r>
        <w:rPr>
          <w:rFonts w:ascii="Georgia" w:hAnsi="Georgia"/>
          <w:sz w:val="18"/>
          <w:szCs w:val="18"/>
          <w:lang w:val="es-ES"/>
        </w:rPr>
        <w:t>de la Unión Europea.</w:t>
      </w:r>
    </w:p>
    <w:p w:rsidR="007B4B5C" w:rsidRPr="00723098" w:rsidRDefault="007B4B5C" w:rsidP="007B4B5C">
      <w:pPr>
        <w:rPr>
          <w:rFonts w:ascii="Georgia" w:hAnsi="Georgia"/>
          <w:sz w:val="18"/>
          <w:szCs w:val="18"/>
          <w:lang w:val="es-ES"/>
        </w:rPr>
      </w:pPr>
      <w:r w:rsidRPr="00723098">
        <w:rPr>
          <w:rFonts w:ascii="Georgia" w:hAnsi="Georgia"/>
          <w:sz w:val="18"/>
          <w:szCs w:val="18"/>
          <w:lang w:val="es-ES"/>
        </w:rPr>
        <w:t xml:space="preserve">El nombre </w:t>
      </w:r>
      <w:r w:rsidRPr="00723098">
        <w:rPr>
          <w:rFonts w:ascii="Georgia" w:hAnsi="Georgia"/>
          <w:b/>
          <w:bCs/>
          <w:sz w:val="18"/>
          <w:szCs w:val="18"/>
          <w:lang w:val="es-ES"/>
        </w:rPr>
        <w:t>es un</w:t>
      </w:r>
      <w:r w:rsidRPr="00723098">
        <w:rPr>
          <w:rFonts w:ascii="Georgia" w:hAnsi="Georgia"/>
          <w:sz w:val="18"/>
          <w:szCs w:val="18"/>
          <w:lang w:val="es-ES"/>
        </w:rPr>
        <w:t xml:space="preserve"> </w:t>
      </w:r>
      <w:hyperlink r:id="rId5" w:tooltip="Acrónimo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acrónimo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 del nombre oficial en </w:t>
      </w:r>
      <w:hyperlink r:id="rId6" w:tooltip="Idioma inglés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 xml:space="preserve"> inglés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 </w:t>
      </w:r>
      <w:proofErr w:type="spellStart"/>
      <w:r w:rsidRPr="00723098">
        <w:rPr>
          <w:rFonts w:ascii="Georgia" w:hAnsi="Georgia"/>
          <w:b/>
          <w:bCs/>
          <w:i/>
          <w:iCs/>
          <w:sz w:val="18"/>
          <w:szCs w:val="18"/>
          <w:lang w:val="es-ES"/>
        </w:rPr>
        <w:t>E</w:t>
      </w:r>
      <w:r w:rsidRPr="00723098">
        <w:rPr>
          <w:rFonts w:ascii="Georgia" w:hAnsi="Georgia"/>
          <w:i/>
          <w:iCs/>
          <w:sz w:val="18"/>
          <w:szCs w:val="18"/>
          <w:lang w:val="es-ES"/>
        </w:rPr>
        <w:t>u</w:t>
      </w:r>
      <w:r w:rsidRPr="00723098">
        <w:rPr>
          <w:rFonts w:ascii="Georgia" w:hAnsi="Georgia"/>
          <w:b/>
          <w:bCs/>
          <w:i/>
          <w:iCs/>
          <w:sz w:val="18"/>
          <w:szCs w:val="18"/>
          <w:lang w:val="es-ES"/>
        </w:rPr>
        <w:t>R</w:t>
      </w:r>
      <w:r w:rsidRPr="00723098">
        <w:rPr>
          <w:rFonts w:ascii="Georgia" w:hAnsi="Georgia"/>
          <w:i/>
          <w:iCs/>
          <w:sz w:val="18"/>
          <w:szCs w:val="18"/>
          <w:lang w:val="es-ES"/>
        </w:rPr>
        <w:t>opean</w:t>
      </w:r>
      <w:proofErr w:type="spellEnd"/>
      <w:r w:rsidRPr="00723098">
        <w:rPr>
          <w:rFonts w:ascii="Georgia" w:hAnsi="Georgia"/>
          <w:i/>
          <w:iCs/>
          <w:sz w:val="18"/>
          <w:szCs w:val="18"/>
          <w:lang w:val="es-ES"/>
        </w:rPr>
        <w:t xml:space="preserve"> </w:t>
      </w:r>
      <w:proofErr w:type="spellStart"/>
      <w:r w:rsidRPr="00723098">
        <w:rPr>
          <w:rFonts w:ascii="Georgia" w:hAnsi="Georgia"/>
          <w:i/>
          <w:iCs/>
          <w:sz w:val="18"/>
          <w:szCs w:val="18"/>
          <w:lang w:val="es-ES"/>
        </w:rPr>
        <w:t>Community</w:t>
      </w:r>
      <w:proofErr w:type="spellEnd"/>
      <w:r w:rsidRPr="00723098">
        <w:rPr>
          <w:rFonts w:ascii="Georgia" w:hAnsi="Georgia"/>
          <w:i/>
          <w:iCs/>
          <w:sz w:val="18"/>
          <w:szCs w:val="18"/>
          <w:lang w:val="es-ES"/>
        </w:rPr>
        <w:t xml:space="preserve"> </w:t>
      </w:r>
      <w:proofErr w:type="spellStart"/>
      <w:r w:rsidRPr="00723098">
        <w:rPr>
          <w:rFonts w:ascii="Georgia" w:hAnsi="Georgia"/>
          <w:b/>
          <w:bCs/>
          <w:i/>
          <w:iCs/>
          <w:sz w:val="18"/>
          <w:szCs w:val="18"/>
          <w:lang w:val="es-ES"/>
        </w:rPr>
        <w:t>A</w:t>
      </w:r>
      <w:r w:rsidRPr="00723098">
        <w:rPr>
          <w:rFonts w:ascii="Georgia" w:hAnsi="Georgia"/>
          <w:i/>
          <w:iCs/>
          <w:sz w:val="18"/>
          <w:szCs w:val="18"/>
          <w:lang w:val="es-ES"/>
        </w:rPr>
        <w:t>ction</w:t>
      </w:r>
      <w:proofErr w:type="spellEnd"/>
      <w:r w:rsidRPr="00723098">
        <w:rPr>
          <w:rFonts w:ascii="Georgia" w:hAnsi="Georgia"/>
          <w:i/>
          <w:iCs/>
          <w:sz w:val="18"/>
          <w:szCs w:val="18"/>
          <w:lang w:val="es-ES"/>
        </w:rPr>
        <w:t xml:space="preserve"> </w:t>
      </w:r>
      <w:proofErr w:type="spellStart"/>
      <w:r w:rsidRPr="00723098">
        <w:rPr>
          <w:rFonts w:ascii="Georgia" w:hAnsi="Georgia"/>
          <w:b/>
          <w:bCs/>
          <w:i/>
          <w:iCs/>
          <w:sz w:val="18"/>
          <w:szCs w:val="18"/>
          <w:lang w:val="es-ES"/>
        </w:rPr>
        <w:t>S</w:t>
      </w:r>
      <w:r w:rsidRPr="00723098">
        <w:rPr>
          <w:rFonts w:ascii="Georgia" w:hAnsi="Georgia"/>
          <w:i/>
          <w:iCs/>
          <w:sz w:val="18"/>
          <w:szCs w:val="18"/>
          <w:lang w:val="es-ES"/>
        </w:rPr>
        <w:t>cheme</w:t>
      </w:r>
      <w:proofErr w:type="spellEnd"/>
      <w:r w:rsidRPr="00723098">
        <w:rPr>
          <w:rFonts w:ascii="Georgia" w:hAnsi="Georgia"/>
          <w:i/>
          <w:iCs/>
          <w:sz w:val="18"/>
          <w:szCs w:val="18"/>
          <w:lang w:val="es-ES"/>
        </w:rPr>
        <w:t xml:space="preserve"> </w:t>
      </w:r>
      <w:proofErr w:type="spellStart"/>
      <w:r w:rsidRPr="00723098">
        <w:rPr>
          <w:rFonts w:ascii="Georgia" w:hAnsi="Georgia"/>
          <w:i/>
          <w:iCs/>
          <w:sz w:val="18"/>
          <w:szCs w:val="18"/>
          <w:lang w:val="es-ES"/>
        </w:rPr>
        <w:t>for</w:t>
      </w:r>
      <w:proofErr w:type="spellEnd"/>
      <w:r w:rsidRPr="00723098">
        <w:rPr>
          <w:rFonts w:ascii="Georgia" w:hAnsi="Georgia"/>
          <w:i/>
          <w:iCs/>
          <w:sz w:val="18"/>
          <w:szCs w:val="18"/>
          <w:lang w:val="es-ES"/>
        </w:rPr>
        <w:t xml:space="preserve"> </w:t>
      </w:r>
      <w:proofErr w:type="spellStart"/>
      <w:r w:rsidRPr="00723098">
        <w:rPr>
          <w:rFonts w:ascii="Georgia" w:hAnsi="Georgia"/>
          <w:i/>
          <w:iCs/>
          <w:sz w:val="18"/>
          <w:szCs w:val="18"/>
          <w:lang w:val="es-ES"/>
        </w:rPr>
        <w:t>the</w:t>
      </w:r>
      <w:proofErr w:type="spellEnd"/>
      <w:r w:rsidRPr="00723098">
        <w:rPr>
          <w:rFonts w:ascii="Georgia" w:hAnsi="Georgia"/>
          <w:i/>
          <w:iCs/>
          <w:sz w:val="18"/>
          <w:szCs w:val="18"/>
          <w:lang w:val="es-ES"/>
        </w:rPr>
        <w:t xml:space="preserve"> </w:t>
      </w:r>
      <w:proofErr w:type="spellStart"/>
      <w:r w:rsidRPr="00723098">
        <w:rPr>
          <w:rFonts w:ascii="Georgia" w:hAnsi="Georgia"/>
          <w:b/>
          <w:bCs/>
          <w:i/>
          <w:iCs/>
          <w:sz w:val="18"/>
          <w:szCs w:val="18"/>
          <w:lang w:val="es-ES"/>
        </w:rPr>
        <w:t>M</w:t>
      </w:r>
      <w:r w:rsidRPr="00723098">
        <w:rPr>
          <w:rFonts w:ascii="Georgia" w:hAnsi="Georgia"/>
          <w:i/>
          <w:iCs/>
          <w:sz w:val="18"/>
          <w:szCs w:val="18"/>
          <w:lang w:val="es-ES"/>
        </w:rPr>
        <w:t>obility</w:t>
      </w:r>
      <w:proofErr w:type="spellEnd"/>
      <w:r w:rsidRPr="00723098">
        <w:rPr>
          <w:rFonts w:ascii="Georgia" w:hAnsi="Georgia"/>
          <w:i/>
          <w:iCs/>
          <w:sz w:val="18"/>
          <w:szCs w:val="18"/>
          <w:lang w:val="es-ES"/>
        </w:rPr>
        <w:t xml:space="preserve"> of </w:t>
      </w:r>
      <w:proofErr w:type="spellStart"/>
      <w:r w:rsidRPr="00723098">
        <w:rPr>
          <w:rFonts w:ascii="Georgia" w:hAnsi="Georgia"/>
          <w:b/>
          <w:bCs/>
          <w:i/>
          <w:iCs/>
          <w:sz w:val="18"/>
          <w:szCs w:val="18"/>
          <w:lang w:val="es-ES"/>
        </w:rPr>
        <w:t>U</w:t>
      </w:r>
      <w:r w:rsidRPr="00723098">
        <w:rPr>
          <w:rFonts w:ascii="Georgia" w:hAnsi="Georgia"/>
          <w:i/>
          <w:iCs/>
          <w:sz w:val="18"/>
          <w:szCs w:val="18"/>
          <w:lang w:val="es-ES"/>
        </w:rPr>
        <w:t>niversity</w:t>
      </w:r>
      <w:proofErr w:type="spellEnd"/>
      <w:r w:rsidRPr="00723098">
        <w:rPr>
          <w:rFonts w:ascii="Georgia" w:hAnsi="Georgia"/>
          <w:i/>
          <w:iCs/>
          <w:sz w:val="18"/>
          <w:szCs w:val="18"/>
          <w:lang w:val="es-ES"/>
        </w:rPr>
        <w:t xml:space="preserve"> </w:t>
      </w:r>
      <w:proofErr w:type="spellStart"/>
      <w:r w:rsidRPr="00723098">
        <w:rPr>
          <w:rFonts w:ascii="Georgia" w:hAnsi="Georgia"/>
          <w:b/>
          <w:bCs/>
          <w:i/>
          <w:iCs/>
          <w:sz w:val="18"/>
          <w:szCs w:val="18"/>
          <w:lang w:val="es-ES"/>
        </w:rPr>
        <w:t>S</w:t>
      </w:r>
      <w:r w:rsidRPr="00723098">
        <w:rPr>
          <w:rFonts w:ascii="Georgia" w:hAnsi="Georgia"/>
          <w:i/>
          <w:iCs/>
          <w:sz w:val="18"/>
          <w:szCs w:val="18"/>
          <w:lang w:val="es-ES"/>
        </w:rPr>
        <w:t>tudents</w:t>
      </w:r>
      <w:proofErr w:type="spellEnd"/>
      <w:r w:rsidRPr="00723098">
        <w:rPr>
          <w:rFonts w:ascii="Georgia" w:hAnsi="Georgia"/>
          <w:sz w:val="18"/>
          <w:szCs w:val="18"/>
          <w:lang w:val="es-ES"/>
        </w:rPr>
        <w:t xml:space="preserve"> (Plan de Acción de la Comunidad Europea para la Movilidad de Estudiantes Universitarios),y toma asimismo la denominación y la imagen del famoso humanista </w:t>
      </w:r>
      <w:hyperlink r:id="rId7" w:tooltip="Erasmo de Rotterdam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Erasmo de Rotterdam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 (</w:t>
      </w:r>
      <w:hyperlink r:id="rId8" w:tooltip="1465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1465</w:t>
        </w:r>
      </w:hyperlink>
      <w:r w:rsidRPr="00723098">
        <w:rPr>
          <w:rFonts w:ascii="Georgia" w:hAnsi="Georgia"/>
          <w:sz w:val="18"/>
          <w:szCs w:val="18"/>
          <w:lang w:val="es-ES"/>
        </w:rPr>
        <w:t>-</w:t>
      </w:r>
      <w:hyperlink r:id="rId9" w:tooltip="1536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1536</w:t>
        </w:r>
      </w:hyperlink>
      <w:r w:rsidR="00865981">
        <w:rPr>
          <w:rFonts w:ascii="Georgia" w:hAnsi="Georgia"/>
          <w:sz w:val="18"/>
          <w:szCs w:val="18"/>
          <w:lang w:val="es-ES"/>
        </w:rPr>
        <w:t>), defensor de la ……………………</w:t>
      </w:r>
      <w:r w:rsidRPr="00723098">
        <w:rPr>
          <w:rFonts w:ascii="Georgia" w:hAnsi="Georgia"/>
          <w:sz w:val="18"/>
          <w:szCs w:val="18"/>
          <w:lang w:val="es-ES"/>
        </w:rPr>
        <w:t xml:space="preserve"> d</w:t>
      </w:r>
      <w:r w:rsidR="00865981">
        <w:rPr>
          <w:rFonts w:ascii="Georgia" w:hAnsi="Georgia"/>
          <w:sz w:val="18"/>
          <w:szCs w:val="18"/>
          <w:lang w:val="es-ES"/>
        </w:rPr>
        <w:t>e pensamiento, de la …………………………… y la …………………………</w:t>
      </w:r>
      <w:r w:rsidRPr="00723098">
        <w:rPr>
          <w:rFonts w:ascii="Georgia" w:hAnsi="Georgia"/>
          <w:sz w:val="18"/>
          <w:szCs w:val="18"/>
          <w:lang w:val="es-ES"/>
        </w:rPr>
        <w:t xml:space="preserve"> .</w:t>
      </w:r>
    </w:p>
    <w:p w:rsidR="007B4B5C" w:rsidRDefault="007B4B5C" w:rsidP="007B4B5C">
      <w:pPr>
        <w:rPr>
          <w:rFonts w:ascii="Georgia" w:hAnsi="Georgia"/>
          <w:sz w:val="18"/>
          <w:szCs w:val="18"/>
          <w:lang w:val="es-ES"/>
        </w:rPr>
      </w:pPr>
      <w:r w:rsidRPr="00723098">
        <w:rPr>
          <w:rFonts w:ascii="Georgia" w:hAnsi="Georgia"/>
          <w:sz w:val="18"/>
          <w:szCs w:val="18"/>
          <w:lang w:val="es-ES"/>
        </w:rPr>
        <w:t>Es un plan de gestión de diversas administraciones públicas por el que s</w:t>
      </w:r>
      <w:r w:rsidR="00865981">
        <w:rPr>
          <w:rFonts w:ascii="Georgia" w:hAnsi="Georgia"/>
          <w:sz w:val="18"/>
          <w:szCs w:val="18"/>
          <w:lang w:val="es-ES"/>
        </w:rPr>
        <w:t>e apoya y ………………………….</w:t>
      </w:r>
      <w:r w:rsidRPr="00723098">
        <w:rPr>
          <w:rFonts w:ascii="Georgia" w:hAnsi="Georgia"/>
          <w:sz w:val="18"/>
          <w:szCs w:val="18"/>
          <w:lang w:val="es-ES"/>
        </w:rPr>
        <w:t xml:space="preserve">académica de los estudiantes y profesores universitarios dentro de los Estados miembros de la </w:t>
      </w:r>
      <w:hyperlink r:id="rId10" w:tooltip="Unión Europea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Unión Europea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 así como de los tres países del </w:t>
      </w:r>
      <w:hyperlink r:id="rId11" w:tooltip="Espacio Económico Europeo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Espacio Económico Europeo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 (</w:t>
      </w:r>
      <w:hyperlink r:id="rId12" w:tooltip="Islandia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Islandia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, </w:t>
      </w:r>
      <w:hyperlink r:id="rId13" w:tooltip="Liechtenstein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Liechtenstein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 y </w:t>
      </w:r>
      <w:hyperlink r:id="rId14" w:tooltip="Noruega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Noruega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)  así como </w:t>
      </w:r>
      <w:hyperlink r:id="rId15" w:tooltip="Suiza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Suiza</w:t>
        </w:r>
      </w:hyperlink>
      <w:r w:rsidRPr="00723098">
        <w:rPr>
          <w:rFonts w:ascii="Georgia" w:hAnsi="Georgia"/>
          <w:sz w:val="18"/>
          <w:szCs w:val="18"/>
          <w:lang w:val="es-ES"/>
        </w:rPr>
        <w:t xml:space="preserve"> y </w:t>
      </w:r>
      <w:hyperlink r:id="rId16" w:tooltip="Turquía" w:history="1">
        <w:r w:rsidRPr="00723098">
          <w:rPr>
            <w:rStyle w:val="Lienhypertexte"/>
            <w:rFonts w:ascii="Georgia" w:hAnsi="Georgia"/>
            <w:color w:val="auto"/>
            <w:sz w:val="18"/>
            <w:szCs w:val="18"/>
            <w:u w:val="none"/>
            <w:lang w:val="es-ES"/>
          </w:rPr>
          <w:t>Turquía</w:t>
        </w:r>
      </w:hyperlink>
      <w:r w:rsidRPr="00723098">
        <w:rPr>
          <w:rFonts w:ascii="Georgia" w:hAnsi="Georgia"/>
          <w:sz w:val="18"/>
          <w:szCs w:val="18"/>
          <w:lang w:val="es-ES"/>
        </w:rPr>
        <w:t>.</w:t>
      </w:r>
    </w:p>
    <w:p w:rsidR="007B4B5C" w:rsidRDefault="00865981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>Este programa se creó en ………………</w:t>
      </w:r>
      <w:r w:rsidR="007B4B5C">
        <w:rPr>
          <w:rFonts w:ascii="Georgia" w:hAnsi="Georgia"/>
          <w:sz w:val="18"/>
          <w:szCs w:val="18"/>
          <w:lang w:val="es-ES"/>
        </w:rPr>
        <w:t xml:space="preserve"> por iniciativa de una asociación estudiantil, promovido y apoyado por los presidentes de Francia y de España , integrándose en un plan de mayor envergadura llamado Sócrates ( …) que cuenta con un presupuesto ( Budget) de 7 millones de eu</w:t>
      </w:r>
      <w:r>
        <w:rPr>
          <w:rFonts w:ascii="Georgia" w:hAnsi="Georgia"/>
          <w:sz w:val="18"/>
          <w:szCs w:val="18"/>
          <w:lang w:val="es-ES"/>
        </w:rPr>
        <w:t>ros para el periodo ………………………………………</w:t>
      </w:r>
    </w:p>
    <w:p w:rsidR="007B4B5C" w:rsidRDefault="007B4B5C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 xml:space="preserve">El programa que tiene </w:t>
      </w:r>
      <w:r w:rsidR="00865981">
        <w:rPr>
          <w:rFonts w:ascii="Georgia" w:hAnsi="Georgia"/>
          <w:sz w:val="18"/>
          <w:szCs w:val="18"/>
          <w:lang w:val="es-ES"/>
        </w:rPr>
        <w:t>como objetivo …………………………………</w:t>
      </w:r>
      <w:r>
        <w:rPr>
          <w:rFonts w:ascii="Georgia" w:hAnsi="Georgia"/>
          <w:sz w:val="18"/>
          <w:szCs w:val="18"/>
          <w:lang w:val="es-ES"/>
        </w:rPr>
        <w:t xml:space="preserve"> , fortalecer la división europea de la enseñanza superior, fomentando la cooperación transnacional entre univers</w:t>
      </w:r>
      <w:r w:rsidR="00865981">
        <w:rPr>
          <w:rFonts w:ascii="Georgia" w:hAnsi="Georgia"/>
          <w:sz w:val="18"/>
          <w:szCs w:val="18"/>
          <w:lang w:val="es-ES"/>
        </w:rPr>
        <w:t>idades, …………………………………… en Europa y ……………………….</w:t>
      </w:r>
      <w:r>
        <w:rPr>
          <w:rFonts w:ascii="Georgia" w:hAnsi="Georgia"/>
          <w:sz w:val="18"/>
          <w:szCs w:val="18"/>
          <w:lang w:val="es-ES"/>
        </w:rPr>
        <w:t xml:space="preserve"> la transparencia y el pleno reconocimiento académico d</w:t>
      </w:r>
      <w:r w:rsidR="00865981">
        <w:rPr>
          <w:rFonts w:ascii="Georgia" w:hAnsi="Georgia"/>
          <w:sz w:val="18"/>
          <w:szCs w:val="18"/>
          <w:lang w:val="es-ES"/>
        </w:rPr>
        <w:t>e los estudios y …………………………..</w:t>
      </w:r>
      <w:r>
        <w:rPr>
          <w:rFonts w:ascii="Georgia" w:hAnsi="Georgia"/>
          <w:sz w:val="18"/>
          <w:szCs w:val="18"/>
          <w:lang w:val="es-ES"/>
        </w:rPr>
        <w:t xml:space="preserve"> en toda la Unió</w:t>
      </w:r>
      <w:r w:rsidR="00865981">
        <w:rPr>
          <w:rFonts w:ascii="Georgia" w:hAnsi="Georgia"/>
          <w:sz w:val="18"/>
          <w:szCs w:val="18"/>
          <w:lang w:val="es-ES"/>
        </w:rPr>
        <w:t>n, permite que cada año, ……………………………………</w:t>
      </w:r>
      <w:r>
        <w:rPr>
          <w:rFonts w:ascii="Georgia" w:hAnsi="Georgia"/>
          <w:sz w:val="18"/>
          <w:szCs w:val="18"/>
          <w:lang w:val="es-ES"/>
        </w:rPr>
        <w:t xml:space="preserve">  estudiantes universitarios estudien y hagan una </w:t>
      </w:r>
      <w:r w:rsidR="00865981">
        <w:rPr>
          <w:rFonts w:ascii="Georgia" w:hAnsi="Georgia"/>
          <w:sz w:val="18"/>
          <w:szCs w:val="18"/>
          <w:lang w:val="es-ES"/>
        </w:rPr>
        <w:t>estancia de …………………………………………</w:t>
      </w:r>
      <w:r>
        <w:rPr>
          <w:rFonts w:ascii="Georgia" w:hAnsi="Georgia"/>
          <w:sz w:val="18"/>
          <w:szCs w:val="18"/>
          <w:lang w:val="es-ES"/>
        </w:rPr>
        <w:t>, estudios que computarán y será reconocidos en su Universidad de origen una vez regresen.</w:t>
      </w:r>
    </w:p>
    <w:p w:rsidR="007B4B5C" w:rsidRDefault="00865981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>El objetivo es ……………………………</w:t>
      </w:r>
      <w:r w:rsidR="007B4B5C">
        <w:rPr>
          <w:rFonts w:ascii="Georgia" w:hAnsi="Georgia"/>
          <w:sz w:val="18"/>
          <w:szCs w:val="18"/>
          <w:lang w:val="es-ES"/>
        </w:rPr>
        <w:t xml:space="preserve">  la creación de un espacio europeo de enseñanza superior, inc</w:t>
      </w:r>
      <w:r>
        <w:rPr>
          <w:rFonts w:ascii="Georgia" w:hAnsi="Georgia"/>
          <w:sz w:val="18"/>
          <w:szCs w:val="18"/>
          <w:lang w:val="es-ES"/>
        </w:rPr>
        <w:t>rementando la ………………………………………………………………………..</w:t>
      </w:r>
      <w:r w:rsidR="007B4B5C">
        <w:rPr>
          <w:rFonts w:ascii="Georgia" w:hAnsi="Georgia"/>
          <w:sz w:val="18"/>
          <w:szCs w:val="18"/>
          <w:lang w:val="es-ES"/>
        </w:rPr>
        <w:t xml:space="preserve"> </w:t>
      </w:r>
      <w:proofErr w:type="gramStart"/>
      <w:r w:rsidR="007B4B5C">
        <w:rPr>
          <w:rFonts w:ascii="Georgia" w:hAnsi="Georgia"/>
          <w:sz w:val="18"/>
          <w:szCs w:val="18"/>
          <w:lang w:val="es-ES"/>
        </w:rPr>
        <w:t>por</w:t>
      </w:r>
      <w:proofErr w:type="gramEnd"/>
      <w:r w:rsidR="007B4B5C">
        <w:rPr>
          <w:rFonts w:ascii="Georgia" w:hAnsi="Georgia"/>
          <w:sz w:val="18"/>
          <w:szCs w:val="18"/>
          <w:lang w:val="es-ES"/>
        </w:rPr>
        <w:t xml:space="preserve"> toda Europa.</w:t>
      </w:r>
    </w:p>
    <w:p w:rsidR="007B4B5C" w:rsidRDefault="007B4B5C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>Erasm</w:t>
      </w:r>
      <w:r w:rsidR="00865981">
        <w:rPr>
          <w:rFonts w:ascii="Georgia" w:hAnsi="Georgia"/>
          <w:sz w:val="18"/>
          <w:szCs w:val="18"/>
          <w:lang w:val="es-ES"/>
        </w:rPr>
        <w:t>us goza de  una …………………………………………….</w:t>
      </w:r>
      <w:r>
        <w:rPr>
          <w:rFonts w:ascii="Georgia" w:hAnsi="Georgia"/>
          <w:sz w:val="18"/>
          <w:szCs w:val="18"/>
          <w:lang w:val="es-ES"/>
        </w:rPr>
        <w:t xml:space="preserve"> entre los estudiantes europeos, habiendo ya beneficiado de es</w:t>
      </w:r>
      <w:r w:rsidR="00865981">
        <w:rPr>
          <w:rFonts w:ascii="Georgia" w:hAnsi="Georgia"/>
          <w:sz w:val="18"/>
          <w:szCs w:val="18"/>
          <w:lang w:val="es-ES"/>
        </w:rPr>
        <w:t>te programa en 2012 , ………………………………………….</w:t>
      </w:r>
      <w:r>
        <w:rPr>
          <w:rFonts w:ascii="Georgia" w:hAnsi="Georgia"/>
          <w:sz w:val="18"/>
          <w:szCs w:val="18"/>
          <w:lang w:val="es-ES"/>
        </w:rPr>
        <w:t xml:space="preserve"> de Universitarios</w:t>
      </w:r>
    </w:p>
    <w:p w:rsidR="007B4B5C" w:rsidRDefault="007B4B5C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>Pero , su dotación genera críticas porque el monto d</w:t>
      </w:r>
      <w:r w:rsidR="002F56A7">
        <w:rPr>
          <w:rFonts w:ascii="Georgia" w:hAnsi="Georgia"/>
          <w:sz w:val="18"/>
          <w:szCs w:val="18"/>
          <w:lang w:val="es-ES"/>
        </w:rPr>
        <w:t>el subsidio es ……………………………………………………………..</w:t>
      </w:r>
      <w:r>
        <w:rPr>
          <w:rFonts w:ascii="Georgia" w:hAnsi="Georgia"/>
          <w:sz w:val="18"/>
          <w:szCs w:val="18"/>
          <w:lang w:val="es-ES"/>
        </w:rPr>
        <w:t>, un i</w:t>
      </w:r>
      <w:r w:rsidR="002F56A7">
        <w:rPr>
          <w:rFonts w:ascii="Georgia" w:hAnsi="Georgia"/>
          <w:sz w:val="18"/>
          <w:szCs w:val="18"/>
          <w:lang w:val="es-ES"/>
        </w:rPr>
        <w:t>mporte a toda vista ……………………………………….</w:t>
      </w:r>
      <w:r>
        <w:rPr>
          <w:rFonts w:ascii="Georgia" w:hAnsi="Georgia"/>
          <w:sz w:val="18"/>
          <w:szCs w:val="18"/>
          <w:lang w:val="es-ES"/>
        </w:rPr>
        <w:t xml:space="preserve"> para la </w:t>
      </w:r>
      <w:r w:rsidR="002F56A7">
        <w:rPr>
          <w:rFonts w:ascii="Georgia" w:hAnsi="Georgia"/>
          <w:sz w:val="18"/>
          <w:szCs w:val="18"/>
          <w:lang w:val="es-ES"/>
        </w:rPr>
        <w:t>manutención del estudiante …………………….</w:t>
      </w:r>
      <w:r>
        <w:rPr>
          <w:rFonts w:ascii="Georgia" w:hAnsi="Georgia"/>
          <w:sz w:val="18"/>
          <w:szCs w:val="18"/>
          <w:lang w:val="es-ES"/>
        </w:rPr>
        <w:t xml:space="preserve"> de su casa .</w:t>
      </w:r>
    </w:p>
    <w:p w:rsidR="007B4B5C" w:rsidRDefault="002F56A7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>Algunas…………………………………………………..</w:t>
      </w:r>
      <w:r w:rsidR="007B4B5C">
        <w:rPr>
          <w:rFonts w:ascii="Georgia" w:hAnsi="Georgia"/>
          <w:sz w:val="18"/>
          <w:szCs w:val="18"/>
          <w:lang w:val="es-ES"/>
        </w:rPr>
        <w:t xml:space="preserve"> también conceden ayudas, cuya cuantía depende de cada r</w:t>
      </w:r>
      <w:r>
        <w:rPr>
          <w:rFonts w:ascii="Georgia" w:hAnsi="Georgia"/>
          <w:sz w:val="18"/>
          <w:szCs w:val="18"/>
          <w:lang w:val="es-ES"/>
        </w:rPr>
        <w:t>egión. Se   calcula que el ……………………………………</w:t>
      </w:r>
      <w:r w:rsidR="007B4B5C">
        <w:rPr>
          <w:rFonts w:ascii="Georgia" w:hAnsi="Georgia"/>
          <w:sz w:val="18"/>
          <w:szCs w:val="18"/>
          <w:lang w:val="es-ES"/>
        </w:rPr>
        <w:t xml:space="preserve"> de un alumno Erasmus es de uno</w:t>
      </w:r>
      <w:r>
        <w:rPr>
          <w:rFonts w:ascii="Georgia" w:hAnsi="Georgia"/>
          <w:sz w:val="18"/>
          <w:szCs w:val="18"/>
          <w:lang w:val="es-ES"/>
        </w:rPr>
        <w:t>s …………………………………</w:t>
      </w:r>
      <w:r w:rsidR="007B4B5C">
        <w:rPr>
          <w:rFonts w:ascii="Georgia" w:hAnsi="Georgia"/>
          <w:sz w:val="18"/>
          <w:szCs w:val="18"/>
          <w:lang w:val="es-ES"/>
        </w:rPr>
        <w:t xml:space="preserve"> euros al mes, por lo cual es necesario que esta cantidad se cubra sin que necesariamente recaiga sobre </w:t>
      </w:r>
      <w:r>
        <w:rPr>
          <w:rFonts w:ascii="Georgia" w:hAnsi="Georgia"/>
          <w:sz w:val="18"/>
          <w:szCs w:val="18"/>
          <w:lang w:val="es-ES"/>
        </w:rPr>
        <w:t>la situación financiera …………………………………</w:t>
      </w:r>
      <w:r w:rsidR="007B4B5C">
        <w:rPr>
          <w:rFonts w:ascii="Georgia" w:hAnsi="Georgia"/>
          <w:sz w:val="18"/>
          <w:szCs w:val="18"/>
          <w:lang w:val="es-ES"/>
        </w:rPr>
        <w:t xml:space="preserve"> afectada en muchos casos por la crisis ( …) </w:t>
      </w:r>
    </w:p>
    <w:p w:rsidR="007B4B5C" w:rsidRDefault="002F56A7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>Es necesario ……………………………….</w:t>
      </w:r>
      <w:r w:rsidR="007B4B5C">
        <w:rPr>
          <w:rFonts w:ascii="Georgia" w:hAnsi="Georgia"/>
          <w:sz w:val="18"/>
          <w:szCs w:val="18"/>
          <w:lang w:val="es-ES"/>
        </w:rPr>
        <w:t xml:space="preserve"> este progra</w:t>
      </w:r>
      <w:r>
        <w:rPr>
          <w:rFonts w:ascii="Georgia" w:hAnsi="Georgia"/>
          <w:sz w:val="18"/>
          <w:szCs w:val="18"/>
          <w:lang w:val="es-ES"/>
        </w:rPr>
        <w:t>ma y vincularlo  con el…………………………………….</w:t>
      </w:r>
      <w:r w:rsidR="007B4B5C">
        <w:rPr>
          <w:rFonts w:ascii="Georgia" w:hAnsi="Georgia"/>
          <w:sz w:val="18"/>
          <w:szCs w:val="18"/>
          <w:lang w:val="es-ES"/>
        </w:rPr>
        <w:t>.  Fa</w:t>
      </w:r>
      <w:r>
        <w:rPr>
          <w:rFonts w:ascii="Georgia" w:hAnsi="Georgia"/>
          <w:sz w:val="18"/>
          <w:szCs w:val="18"/>
          <w:lang w:val="es-ES"/>
        </w:rPr>
        <w:t xml:space="preserve">cilita </w:t>
      </w:r>
      <w:proofErr w:type="gramStart"/>
      <w:r>
        <w:rPr>
          <w:rFonts w:ascii="Georgia" w:hAnsi="Georgia"/>
          <w:sz w:val="18"/>
          <w:szCs w:val="18"/>
          <w:lang w:val="es-ES"/>
        </w:rPr>
        <w:t>el …</w:t>
      </w:r>
      <w:proofErr w:type="gramEnd"/>
      <w:r>
        <w:rPr>
          <w:rFonts w:ascii="Georgia" w:hAnsi="Georgia"/>
          <w:sz w:val="18"/>
          <w:szCs w:val="18"/>
          <w:lang w:val="es-ES"/>
        </w:rPr>
        <w:t>…………………………………………………………..</w:t>
      </w:r>
      <w:r w:rsidR="007B4B5C">
        <w:rPr>
          <w:rFonts w:ascii="Georgia" w:hAnsi="Georgia"/>
          <w:sz w:val="18"/>
          <w:szCs w:val="18"/>
          <w:lang w:val="es-ES"/>
        </w:rPr>
        <w:t xml:space="preserve"> </w:t>
      </w:r>
      <w:proofErr w:type="gramStart"/>
      <w:r w:rsidR="007B4B5C">
        <w:rPr>
          <w:rFonts w:ascii="Georgia" w:hAnsi="Georgia"/>
          <w:sz w:val="18"/>
          <w:szCs w:val="18"/>
          <w:lang w:val="es-ES"/>
        </w:rPr>
        <w:t>y</w:t>
      </w:r>
      <w:proofErr w:type="gramEnd"/>
      <w:r w:rsidR="007B4B5C">
        <w:rPr>
          <w:rFonts w:ascii="Georgia" w:hAnsi="Georgia"/>
          <w:sz w:val="18"/>
          <w:szCs w:val="18"/>
          <w:lang w:val="es-ES"/>
        </w:rPr>
        <w:t xml:space="preserve"> la experiencia d</w:t>
      </w:r>
      <w:r>
        <w:rPr>
          <w:rFonts w:ascii="Georgia" w:hAnsi="Georgia"/>
          <w:sz w:val="18"/>
          <w:szCs w:val="18"/>
          <w:lang w:val="es-ES"/>
        </w:rPr>
        <w:t>e una estancia en el …………………………………..</w:t>
      </w:r>
    </w:p>
    <w:p w:rsidR="007B4B5C" w:rsidRDefault="007B4B5C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 xml:space="preserve"> Erasm</w:t>
      </w:r>
      <w:r w:rsidR="002F56A7">
        <w:rPr>
          <w:rFonts w:ascii="Georgia" w:hAnsi="Georgia"/>
          <w:sz w:val="18"/>
          <w:szCs w:val="18"/>
          <w:lang w:val="es-ES"/>
        </w:rPr>
        <w:t xml:space="preserve">us se ha convertido en </w:t>
      </w:r>
      <w:proofErr w:type="gramStart"/>
      <w:r w:rsidR="002F56A7">
        <w:rPr>
          <w:rFonts w:ascii="Georgia" w:hAnsi="Georgia"/>
          <w:sz w:val="18"/>
          <w:szCs w:val="18"/>
          <w:lang w:val="es-ES"/>
        </w:rPr>
        <w:t>un …</w:t>
      </w:r>
      <w:proofErr w:type="gramEnd"/>
      <w:r w:rsidR="002F56A7">
        <w:rPr>
          <w:rFonts w:ascii="Georgia" w:hAnsi="Georgia"/>
          <w:sz w:val="18"/>
          <w:szCs w:val="18"/>
          <w:lang w:val="es-ES"/>
        </w:rPr>
        <w:t>………………………………………..</w:t>
      </w:r>
      <w:r>
        <w:rPr>
          <w:rFonts w:ascii="Georgia" w:hAnsi="Georgia"/>
          <w:sz w:val="18"/>
          <w:szCs w:val="18"/>
          <w:lang w:val="es-ES"/>
        </w:rPr>
        <w:t>social y cultural</w:t>
      </w:r>
    </w:p>
    <w:p w:rsidR="007B4B5C" w:rsidRDefault="002F56A7" w:rsidP="007B4B5C">
      <w:pPr>
        <w:rPr>
          <w:rFonts w:ascii="Georgia" w:hAnsi="Georgia"/>
          <w:sz w:val="18"/>
          <w:szCs w:val="18"/>
          <w:lang w:val="es-ES"/>
        </w:rPr>
      </w:pPr>
      <w:proofErr w:type="gramStart"/>
      <w:r>
        <w:rPr>
          <w:rFonts w:ascii="Georgia" w:hAnsi="Georgia"/>
          <w:sz w:val="18"/>
          <w:szCs w:val="18"/>
          <w:lang w:val="es-ES"/>
        </w:rPr>
        <w:t>Las …</w:t>
      </w:r>
      <w:proofErr w:type="gramEnd"/>
      <w:r>
        <w:rPr>
          <w:rFonts w:ascii="Georgia" w:hAnsi="Georgia"/>
          <w:sz w:val="18"/>
          <w:szCs w:val="18"/>
          <w:lang w:val="es-ES"/>
        </w:rPr>
        <w:t>……………………………………….</w:t>
      </w:r>
      <w:r w:rsidR="007B4B5C">
        <w:rPr>
          <w:rFonts w:ascii="Georgia" w:hAnsi="Georgia"/>
          <w:sz w:val="18"/>
          <w:szCs w:val="18"/>
          <w:lang w:val="es-ES"/>
        </w:rPr>
        <w:t xml:space="preserve"> Erasmus que se celebran en las ciudades anfitrionas gozan ya de fama  y la importancia de este programa ha desbordado el mundo académico. La generación Erasmus tiene más clara</w:t>
      </w:r>
      <w:r>
        <w:rPr>
          <w:rFonts w:ascii="Georgia" w:hAnsi="Georgia"/>
          <w:sz w:val="18"/>
          <w:szCs w:val="18"/>
          <w:lang w:val="es-ES"/>
        </w:rPr>
        <w:t xml:space="preserve"> la conciencia de </w:t>
      </w:r>
      <w:proofErr w:type="gramStart"/>
      <w:r>
        <w:rPr>
          <w:rFonts w:ascii="Georgia" w:hAnsi="Georgia"/>
          <w:sz w:val="18"/>
          <w:szCs w:val="18"/>
          <w:lang w:val="es-ES"/>
        </w:rPr>
        <w:t>su …</w:t>
      </w:r>
      <w:proofErr w:type="gramEnd"/>
      <w:r>
        <w:rPr>
          <w:rFonts w:ascii="Georgia" w:hAnsi="Georgia"/>
          <w:sz w:val="18"/>
          <w:szCs w:val="18"/>
          <w:lang w:val="es-ES"/>
        </w:rPr>
        <w:t>…………………………………………………</w:t>
      </w:r>
      <w:r w:rsidR="007B4B5C">
        <w:rPr>
          <w:rFonts w:ascii="Georgia" w:hAnsi="Georgia"/>
          <w:sz w:val="18"/>
          <w:szCs w:val="18"/>
          <w:lang w:val="es-ES"/>
        </w:rPr>
        <w:t>europea</w:t>
      </w:r>
    </w:p>
    <w:p w:rsidR="007B4B5C" w:rsidRDefault="007B4B5C" w:rsidP="007B4B5C">
      <w:pPr>
        <w:rPr>
          <w:rFonts w:ascii="Georgia" w:hAnsi="Georgia"/>
          <w:sz w:val="18"/>
          <w:szCs w:val="18"/>
          <w:lang w:val="es-ES"/>
        </w:rPr>
      </w:pPr>
    </w:p>
    <w:p w:rsidR="007B4B5C" w:rsidRDefault="007B4B5C" w:rsidP="007B4B5C">
      <w:pPr>
        <w:rPr>
          <w:rFonts w:ascii="Georgia" w:hAnsi="Georgia"/>
          <w:sz w:val="18"/>
          <w:szCs w:val="18"/>
          <w:lang w:val="es-ES"/>
        </w:rPr>
      </w:pPr>
      <w:r>
        <w:rPr>
          <w:rFonts w:ascii="Georgia" w:hAnsi="Georgia"/>
          <w:sz w:val="18"/>
          <w:szCs w:val="18"/>
          <w:lang w:val="es-ES"/>
        </w:rPr>
        <w:t xml:space="preserve">                                                                               </w:t>
      </w:r>
      <w:r w:rsidRPr="003044E1">
        <w:rPr>
          <w:rFonts w:ascii="Georgia" w:hAnsi="Georgia"/>
          <w:i/>
          <w:sz w:val="18"/>
          <w:szCs w:val="18"/>
          <w:lang w:val="es-ES"/>
        </w:rPr>
        <w:t xml:space="preserve">Rogelio Pérez </w:t>
      </w:r>
      <w:proofErr w:type="spellStart"/>
      <w:r w:rsidRPr="003044E1">
        <w:rPr>
          <w:rFonts w:ascii="Georgia" w:hAnsi="Georgia"/>
          <w:i/>
          <w:sz w:val="18"/>
          <w:szCs w:val="18"/>
          <w:lang w:val="es-ES"/>
        </w:rPr>
        <w:t>Bustamente</w:t>
      </w:r>
      <w:proofErr w:type="spellEnd"/>
      <w:r>
        <w:rPr>
          <w:rFonts w:ascii="Georgia" w:hAnsi="Georgia"/>
          <w:sz w:val="18"/>
          <w:szCs w:val="18"/>
          <w:lang w:val="es-ES"/>
        </w:rPr>
        <w:t xml:space="preserve">        Radio 5 todo noticias </w:t>
      </w:r>
    </w:p>
    <w:p w:rsidR="007B4B5C" w:rsidRDefault="007B4B5C" w:rsidP="007B4B5C">
      <w:pPr>
        <w:rPr>
          <w:rFonts w:ascii="Georgia" w:hAnsi="Georgia"/>
          <w:sz w:val="18"/>
          <w:szCs w:val="18"/>
          <w:lang w:val="es-ES"/>
        </w:rPr>
      </w:pPr>
    </w:p>
    <w:p w:rsidR="007B4B5C" w:rsidRPr="00723098" w:rsidRDefault="007B4B5C" w:rsidP="007B4B5C">
      <w:pPr>
        <w:rPr>
          <w:rFonts w:ascii="Georgia" w:hAnsi="Georgia"/>
          <w:sz w:val="18"/>
          <w:szCs w:val="18"/>
          <w:lang w:val="es-ES"/>
        </w:rPr>
      </w:pPr>
    </w:p>
    <w:p w:rsidR="0064047C" w:rsidRDefault="0064047C"/>
    <w:sectPr w:rsidR="0064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5C"/>
    <w:rsid w:val="000220E8"/>
    <w:rsid w:val="00035144"/>
    <w:rsid w:val="00130342"/>
    <w:rsid w:val="00141812"/>
    <w:rsid w:val="001E1BB8"/>
    <w:rsid w:val="00217B8A"/>
    <w:rsid w:val="002F56A7"/>
    <w:rsid w:val="00313182"/>
    <w:rsid w:val="003466A2"/>
    <w:rsid w:val="003624DA"/>
    <w:rsid w:val="003D1784"/>
    <w:rsid w:val="00405D47"/>
    <w:rsid w:val="004A699C"/>
    <w:rsid w:val="004D1C91"/>
    <w:rsid w:val="00507780"/>
    <w:rsid w:val="00635C29"/>
    <w:rsid w:val="0064047C"/>
    <w:rsid w:val="007154E2"/>
    <w:rsid w:val="007377BE"/>
    <w:rsid w:val="00766CEE"/>
    <w:rsid w:val="007B4B5C"/>
    <w:rsid w:val="007C672D"/>
    <w:rsid w:val="00865981"/>
    <w:rsid w:val="008752AA"/>
    <w:rsid w:val="008C4414"/>
    <w:rsid w:val="009A6E22"/>
    <w:rsid w:val="00A35B79"/>
    <w:rsid w:val="00BA10ED"/>
    <w:rsid w:val="00BC756F"/>
    <w:rsid w:val="00C50A68"/>
    <w:rsid w:val="00D31FC2"/>
    <w:rsid w:val="00D415BA"/>
    <w:rsid w:val="00D779A5"/>
    <w:rsid w:val="00DA19CD"/>
    <w:rsid w:val="00DF395F"/>
    <w:rsid w:val="00E0764F"/>
    <w:rsid w:val="00EB1CFD"/>
    <w:rsid w:val="00F02A39"/>
    <w:rsid w:val="00F13D62"/>
    <w:rsid w:val="00FA44D0"/>
    <w:rsid w:val="00F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B4B5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B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B4B5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B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1465" TargetMode="External"/><Relationship Id="rId13" Type="http://schemas.openxmlformats.org/officeDocument/2006/relationships/hyperlink" Target="http://es.wikipedia.org/wiki/Liechtenstei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Erasmo_de_Rotterdam" TargetMode="External"/><Relationship Id="rId12" Type="http://schemas.openxmlformats.org/officeDocument/2006/relationships/hyperlink" Target="http://es.wikipedia.org/wiki/Islandi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Turqu%C3%ADa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Idioma_ingl%C3%A9s" TargetMode="External"/><Relationship Id="rId11" Type="http://schemas.openxmlformats.org/officeDocument/2006/relationships/hyperlink" Target="http://es.wikipedia.org/wiki/Espacio_Econ%C3%B3mico_Europeo" TargetMode="External"/><Relationship Id="rId5" Type="http://schemas.openxmlformats.org/officeDocument/2006/relationships/hyperlink" Target="http://es.wikipedia.org/wiki/Acr%C3%B3nimo" TargetMode="External"/><Relationship Id="rId15" Type="http://schemas.openxmlformats.org/officeDocument/2006/relationships/hyperlink" Target="http://es.wikipedia.org/wiki/Suiza" TargetMode="External"/><Relationship Id="rId10" Type="http://schemas.openxmlformats.org/officeDocument/2006/relationships/hyperlink" Target="http://es.wikipedia.org/wiki/Uni%C3%B3n_Europ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1536" TargetMode="External"/><Relationship Id="rId14" Type="http://schemas.openxmlformats.org/officeDocument/2006/relationships/hyperlink" Target="http://es.wikipedia.org/wiki/Norueg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2013-09-21T21:15:00Z</dcterms:created>
  <dcterms:modified xsi:type="dcterms:W3CDTF">2013-09-21T21:24:00Z</dcterms:modified>
</cp:coreProperties>
</file>