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AC2" w:rsidRPr="00E11171" w:rsidRDefault="00766AC2" w:rsidP="00766AC2">
      <w:pPr>
        <w:pStyle w:val="NormalWeb"/>
        <w:jc w:val="center"/>
        <w:rPr>
          <w:rFonts w:ascii="Georgia" w:hAnsi="Georgia"/>
          <w:sz w:val="20"/>
          <w:szCs w:val="20"/>
        </w:rPr>
      </w:pPr>
      <w:r w:rsidRPr="00E11171">
        <w:rPr>
          <w:rStyle w:val="lev"/>
          <w:rFonts w:ascii="Georgia" w:hAnsi="Georgia"/>
          <w:bCs w:val="0"/>
          <w:caps/>
          <w:sz w:val="20"/>
          <w:szCs w:val="20"/>
        </w:rPr>
        <w:t>la idea de progreso :</w:t>
      </w:r>
      <w:r w:rsidRPr="00E11171">
        <w:rPr>
          <w:rFonts w:ascii="Georgia" w:hAnsi="Georgia"/>
          <w:sz w:val="20"/>
          <w:szCs w:val="20"/>
        </w:rPr>
        <w:t xml:space="preserve"> </w:t>
      </w:r>
    </w:p>
    <w:p w:rsidR="00766AC2" w:rsidRPr="00E11171" w:rsidRDefault="00766AC2" w:rsidP="00766AC2">
      <w:pPr>
        <w:pStyle w:val="NormalWeb"/>
        <w:jc w:val="center"/>
        <w:rPr>
          <w:rFonts w:ascii="Georgia" w:hAnsi="Georgia"/>
          <w:sz w:val="20"/>
          <w:szCs w:val="20"/>
        </w:rPr>
      </w:pPr>
    </w:p>
    <w:p w:rsidR="00766AC2" w:rsidRPr="00E11171" w:rsidRDefault="00766AC2" w:rsidP="00766AC2">
      <w:pPr>
        <w:pStyle w:val="NormalWeb"/>
        <w:rPr>
          <w:rFonts w:ascii="Georgia" w:hAnsi="Georgia"/>
          <w:sz w:val="20"/>
          <w:szCs w:val="20"/>
        </w:rPr>
      </w:pPr>
      <w:r w:rsidRPr="00E11171">
        <w:rPr>
          <w:rStyle w:val="lev"/>
          <w:rFonts w:ascii="Georgia" w:hAnsi="Georgia"/>
          <w:bCs w:val="0"/>
          <w:sz w:val="20"/>
          <w:szCs w:val="20"/>
          <w:u w:val="single"/>
        </w:rPr>
        <w:t>Definición de la palabra « progreso » y presentación de la noción :</w:t>
      </w:r>
      <w:r w:rsidRPr="00E11171">
        <w:rPr>
          <w:rFonts w:ascii="Georgia" w:hAnsi="Georgia"/>
          <w:sz w:val="20"/>
          <w:szCs w:val="20"/>
        </w:rPr>
        <w:t xml:space="preserve"> </w:t>
      </w:r>
    </w:p>
    <w:p w:rsidR="00766AC2" w:rsidRPr="00E11171" w:rsidRDefault="00766AC2" w:rsidP="000261AC">
      <w:pPr>
        <w:pStyle w:val="NormalWeb"/>
        <w:rPr>
          <w:rFonts w:ascii="Georgia" w:hAnsi="Georgia"/>
          <w:i/>
          <w:sz w:val="20"/>
          <w:szCs w:val="20"/>
        </w:rPr>
      </w:pPr>
      <w:r w:rsidRPr="00E11171">
        <w:rPr>
          <w:rStyle w:val="Accentuation"/>
          <w:rFonts w:ascii="Georgia" w:hAnsi="Georgia"/>
          <w:i w:val="0"/>
          <w:sz w:val="20"/>
          <w:szCs w:val="20"/>
        </w:rPr>
        <w:t>Puedes empezar tu presentación dando una definición de la palabra "progreso"</w:t>
      </w:r>
      <w:r w:rsidRPr="00E11171">
        <w:rPr>
          <w:rFonts w:ascii="Georgia" w:hAnsi="Georgia"/>
          <w:i/>
          <w:sz w:val="20"/>
          <w:szCs w:val="20"/>
        </w:rPr>
        <w:t xml:space="preserve"> : </w:t>
      </w:r>
      <w:r w:rsidR="00E11171" w:rsidRPr="00E11171">
        <w:rPr>
          <w:rFonts w:ascii="Georgia" w:hAnsi="Georgia"/>
          <w:i/>
          <w:sz w:val="20"/>
          <w:szCs w:val="20"/>
        </w:rPr>
        <w:t xml:space="preserve">Aquí tienes dos definiciones posibles </w:t>
      </w:r>
      <w:r w:rsidR="000261AC">
        <w:rPr>
          <w:rFonts w:ascii="Georgia" w:hAnsi="Georgia"/>
          <w:i/>
          <w:sz w:val="20"/>
          <w:szCs w:val="20"/>
        </w:rPr>
        <w:t>que pueden ayudarte :</w:t>
      </w:r>
    </w:p>
    <w:p w:rsidR="00DB7A44" w:rsidRPr="00E11171" w:rsidRDefault="00DB7A44" w:rsidP="00E11171">
      <w:pPr>
        <w:pStyle w:val="NormalWeb"/>
        <w:rPr>
          <w:rFonts w:ascii="Georgia" w:hAnsi="Georgia"/>
          <w:sz w:val="20"/>
          <w:szCs w:val="20"/>
        </w:rPr>
      </w:pPr>
      <w:r w:rsidRPr="00E11171">
        <w:rPr>
          <w:rFonts w:ascii="Georgia" w:hAnsi="Georgia"/>
          <w:sz w:val="20"/>
          <w:szCs w:val="20"/>
        </w:rPr>
        <w:t xml:space="preserve">La idea de progreso es un concepto que indica la voluntad de mejorar la condición humana, la manera de vivir, la manera de ser. Esta noción ha acompañado los avances de diferentes ámbitos tales como los de la medicina,de la ciencia, de la tecnología, los de la esfera política, del ámbito social y también al nivel de las comunicaciones. Asi que </w:t>
      </w:r>
      <w:r w:rsidRPr="00E11171">
        <w:rPr>
          <w:rFonts w:ascii="Georgia" w:hAnsi="Georgia"/>
          <w:i/>
          <w:sz w:val="20"/>
          <w:szCs w:val="20"/>
        </w:rPr>
        <w:t>esta idea de progreso</w:t>
      </w:r>
      <w:r w:rsidRPr="00E11171">
        <w:rPr>
          <w:rFonts w:ascii="Georgia" w:hAnsi="Georgia"/>
          <w:sz w:val="20"/>
          <w:szCs w:val="20"/>
        </w:rPr>
        <w:t xml:space="preserve"> llevó y sigue llevando muchos aspectos positivos, pero no hay que olvidar que este progreso tan positivo que fue y que sigue siendo, </w:t>
      </w:r>
      <w:r w:rsidRPr="00E11171">
        <w:rPr>
          <w:rFonts w:ascii="Georgia" w:hAnsi="Georgia"/>
          <w:i/>
          <w:sz w:val="20"/>
          <w:szCs w:val="20"/>
        </w:rPr>
        <w:t>engendró tambien consecuencias graves y irreversibles</w:t>
      </w:r>
      <w:r w:rsidRPr="00E11171">
        <w:rPr>
          <w:rFonts w:ascii="Georgia" w:hAnsi="Georgia"/>
          <w:sz w:val="20"/>
          <w:szCs w:val="20"/>
        </w:rPr>
        <w:t xml:space="preserve"> para nuestro</w:t>
      </w:r>
      <w:r w:rsidR="00E11171">
        <w:rPr>
          <w:rFonts w:ascii="Georgia" w:hAnsi="Georgia"/>
          <w:sz w:val="20"/>
          <w:szCs w:val="20"/>
        </w:rPr>
        <w:t xml:space="preserve"> mundo y para nosotros mismos. </w:t>
      </w:r>
      <w:r w:rsidRPr="00E11171">
        <w:rPr>
          <w:rFonts w:ascii="Georgia" w:hAnsi="Georgia"/>
          <w:sz w:val="20"/>
          <w:szCs w:val="20"/>
        </w:rPr>
        <w:t xml:space="preserve">Así que podemos cuestionarnos sobre los verdaderos aspectos del progreso o sea que al final podriamos preguntarnos si el progreso merece realmente la </w:t>
      </w:r>
      <w:r w:rsidR="00E11171">
        <w:rPr>
          <w:rFonts w:ascii="Georgia" w:hAnsi="Georgia"/>
          <w:sz w:val="20"/>
          <w:szCs w:val="20"/>
        </w:rPr>
        <w:t xml:space="preserve">pena,  poner en peligro </w:t>
      </w:r>
      <w:r w:rsidRPr="00E11171">
        <w:rPr>
          <w:rFonts w:ascii="Georgia" w:hAnsi="Georgia"/>
          <w:sz w:val="20"/>
          <w:szCs w:val="20"/>
        </w:rPr>
        <w:t xml:space="preserve"> como actualemente </w:t>
      </w:r>
      <w:r w:rsidR="00E11171">
        <w:rPr>
          <w:rFonts w:ascii="Georgia" w:hAnsi="Georgia"/>
          <w:sz w:val="20"/>
          <w:szCs w:val="20"/>
        </w:rPr>
        <w:t>a nuestra civilizacion y nuestro</w:t>
      </w:r>
      <w:r w:rsidRPr="00E11171">
        <w:rPr>
          <w:rFonts w:ascii="Georgia" w:hAnsi="Georgia"/>
          <w:sz w:val="20"/>
          <w:szCs w:val="20"/>
        </w:rPr>
        <w:t xml:space="preserve"> planeta?</w:t>
      </w:r>
    </w:p>
    <w:p w:rsidR="00D46090" w:rsidRDefault="00D46090" w:rsidP="00D46090">
      <w:pPr>
        <w:spacing w:before="100" w:beforeAutospacing="1" w:after="0" w:line="240" w:lineRule="auto"/>
        <w:rPr>
          <w:rFonts w:ascii="Georgia" w:eastAsia="Times New Roman" w:hAnsi="Georgia" w:cs="Times New Roman"/>
          <w:sz w:val="20"/>
          <w:szCs w:val="20"/>
          <w:lang w:eastAsia="fr-FR"/>
        </w:rPr>
      </w:pPr>
      <w:r w:rsidRPr="00E11171">
        <w:rPr>
          <w:rFonts w:ascii="Georgia" w:eastAsia="Times New Roman" w:hAnsi="Georgia" w:cs="Times New Roman"/>
          <w:sz w:val="20"/>
          <w:szCs w:val="20"/>
          <w:lang w:eastAsia="fr-FR"/>
        </w:rPr>
        <w:t xml:space="preserve">La idea de progreso ha acompañado la mayoría de los momentos históricos. La aspiración al progreso político, social, intelectual, científico y técnico ha sido el motor y/o la meta de grandes acontecimientos históricos. A pesar de la conotación positiva que encierra la idea de “progreso”, este suscita también </w:t>
      </w:r>
      <w:r w:rsidRPr="00E11171">
        <w:rPr>
          <w:rFonts w:ascii="Georgia" w:eastAsia="Times New Roman" w:hAnsi="Georgia" w:cs="Times New Roman"/>
          <w:i/>
          <w:sz w:val="20"/>
          <w:szCs w:val="20"/>
          <w:lang w:eastAsia="fr-FR"/>
        </w:rPr>
        <w:t>resistencias</w:t>
      </w:r>
      <w:r w:rsidRPr="00E11171">
        <w:rPr>
          <w:rFonts w:ascii="Georgia" w:eastAsia="Times New Roman" w:hAnsi="Georgia" w:cs="Times New Roman"/>
          <w:sz w:val="20"/>
          <w:szCs w:val="20"/>
          <w:lang w:eastAsia="fr-FR"/>
        </w:rPr>
        <w:t>. En efecto, la ruptura con las tradiciones (es decir con lo conocido) y el miedo al cambio contrarían la aspiración natural al progreso. Además, un progreso puede aparecer para un grupo social como un daño o algo peligroso e inaceptable.</w:t>
      </w:r>
    </w:p>
    <w:p w:rsidR="00E11171" w:rsidRPr="00E11171" w:rsidRDefault="000261AC" w:rsidP="00D46090">
      <w:pPr>
        <w:spacing w:before="100" w:beforeAutospacing="1" w:after="0" w:line="240" w:lineRule="auto"/>
        <w:rPr>
          <w:rFonts w:ascii="Georgia" w:eastAsia="Times New Roman" w:hAnsi="Georgia" w:cs="Times New Roman"/>
          <w:sz w:val="20"/>
          <w:szCs w:val="20"/>
          <w:u w:val="single"/>
          <w:lang w:eastAsia="fr-FR"/>
        </w:rPr>
      </w:pPr>
      <w:r>
        <w:rPr>
          <w:rFonts w:ascii="Georgia" w:eastAsia="Times New Roman" w:hAnsi="Georgia" w:cs="Times New Roman"/>
          <w:sz w:val="20"/>
          <w:szCs w:val="20"/>
          <w:u w:val="single"/>
          <w:lang w:eastAsia="fr-FR"/>
        </w:rPr>
        <w:t>a)</w:t>
      </w:r>
      <w:r w:rsidR="00E11171" w:rsidRPr="00E11171">
        <w:rPr>
          <w:rFonts w:ascii="Georgia" w:eastAsia="Times New Roman" w:hAnsi="Georgia" w:cs="Times New Roman"/>
          <w:sz w:val="20"/>
          <w:szCs w:val="20"/>
          <w:u w:val="single"/>
          <w:lang w:eastAsia="fr-FR"/>
        </w:rPr>
        <w:t>Le jour de l’oral</w:t>
      </w:r>
      <w:r w:rsidR="00A443B7">
        <w:rPr>
          <w:rFonts w:ascii="Georgia" w:eastAsia="Times New Roman" w:hAnsi="Georgia" w:cs="Times New Roman"/>
          <w:sz w:val="20"/>
          <w:szCs w:val="20"/>
          <w:u w:val="single"/>
          <w:lang w:eastAsia="fr-FR"/>
        </w:rPr>
        <w:t> : restitution personnalisée des éléments clefs pour définir la notion</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Para mi, el progreso es ........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Es un concepto que indica .........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Se puede hablar de progreso en varios ámbitos : por ejemplo....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Pero el progreso puede acarrear consecuencias negativas, graves para ......... o ...............  </w:t>
      </w:r>
    </w:p>
    <w:p w:rsidR="00766AC2" w:rsidRPr="00E11171" w:rsidRDefault="00766AC2" w:rsidP="00766AC2">
      <w:pPr>
        <w:pStyle w:val="NormalWeb"/>
        <w:rPr>
          <w:rFonts w:ascii="Georgia" w:hAnsi="Georgia"/>
          <w:sz w:val="20"/>
          <w:szCs w:val="20"/>
        </w:rPr>
      </w:pPr>
      <w:r w:rsidRPr="00E11171">
        <w:rPr>
          <w:rStyle w:val="Accentuation"/>
          <w:rFonts w:ascii="Georgia" w:hAnsi="Georgia"/>
          <w:sz w:val="20"/>
          <w:szCs w:val="20"/>
        </w:rPr>
        <w:t>b) Ilustra con ejemplos concretos, apoyándote en las temáticas vistas en clase y/o en un(os) tema(s) que te gusta(n) mucho y que puedes eligir libremente:</w:t>
      </w:r>
      <w:r w:rsidRPr="00E11171">
        <w:rPr>
          <w:rFonts w:ascii="Georgia" w:hAnsi="Georgia"/>
          <w:sz w:val="20"/>
          <w:szCs w:val="20"/>
        </w:rPr>
        <w:t xml:space="preserv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Así, a través de varias tématicas estudiadas en clase como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1) ............. </w:t>
      </w:r>
      <w:r w:rsidR="000261AC">
        <w:rPr>
          <w:rFonts w:ascii="Georgia" w:hAnsi="Georgia"/>
          <w:sz w:val="20"/>
          <w:szCs w:val="20"/>
        </w:rPr>
        <w:t xml:space="preserve">     </w:t>
      </w:r>
      <w:r w:rsidRPr="00E11171">
        <w:rPr>
          <w:rFonts w:ascii="Georgia" w:hAnsi="Georgia"/>
          <w:sz w:val="20"/>
          <w:szCs w:val="20"/>
        </w:rPr>
        <w:t xml:space="preserve">2) .............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y / o de la temática (......) que me interesa más personalmente, mostraré los aspectos positivos del progreso pero también los negativos asi como todos los problemas éticos que plantea la noción de mejora.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En primer lugar, hablaré de  ....................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En segundo lugar, presentaré .................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Por fin, me gustaría exponerle ............... </w:t>
      </w:r>
      <w:bookmarkStart w:id="0" w:name="_GoBack"/>
      <w:bookmarkEnd w:id="0"/>
      <w:r w:rsidRPr="00E11171">
        <w:rPr>
          <w:rFonts w:ascii="Georgia" w:hAnsi="Georgia"/>
          <w:sz w:val="20"/>
          <w:szCs w:val="20"/>
        </w:rPr>
        <w:t xml:space="preserv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Trata de utilizar las expresiones siguientes : </w:t>
      </w:r>
      <w:r w:rsidR="00E11171">
        <w:rPr>
          <w:rFonts w:ascii="Georgia" w:hAnsi="Georgia"/>
          <w:sz w:val="20"/>
          <w:szCs w:val="20"/>
        </w:rPr>
        <w:t xml:space="preserve"> </w:t>
      </w:r>
      <w:r w:rsidRPr="00E11171">
        <w:rPr>
          <w:rFonts w:ascii="Georgia" w:hAnsi="Georgia"/>
          <w:sz w:val="20"/>
          <w:szCs w:val="20"/>
        </w:rPr>
        <w:t xml:space="preserve">Por un lado/por otro lado. En cambio Al contrario Pero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Mientras que.... </w:t>
      </w:r>
      <w:r w:rsidRPr="00E11171">
        <w:rPr>
          <w:rFonts w:ascii="Georgia" w:hAnsi="Georgia" w:cs="Arial"/>
          <w:color w:val="262626"/>
          <w:sz w:val="20"/>
          <w:szCs w:val="20"/>
        </w:rPr>
        <w:t> </w:t>
      </w:r>
      <w:r w:rsidRPr="00E11171">
        <w:rPr>
          <w:rFonts w:ascii="Georgia" w:hAnsi="Georgia"/>
          <w:sz w:val="20"/>
          <w:szCs w:val="20"/>
        </w:rPr>
        <w:t xml:space="preserve"> </w:t>
      </w:r>
    </w:p>
    <w:p w:rsidR="00766AC2" w:rsidRPr="00E11171" w:rsidRDefault="00766AC2" w:rsidP="00766AC2">
      <w:pPr>
        <w:pStyle w:val="NormalWeb"/>
        <w:jc w:val="center"/>
        <w:rPr>
          <w:rFonts w:ascii="Georgia" w:hAnsi="Georgia"/>
          <w:sz w:val="20"/>
          <w:szCs w:val="20"/>
        </w:rPr>
      </w:pPr>
      <w:r w:rsidRPr="00E11171">
        <w:rPr>
          <w:rStyle w:val="lev"/>
          <w:rFonts w:ascii="Georgia" w:hAnsi="Georgia"/>
          <w:bCs w:val="0"/>
          <w:sz w:val="20"/>
          <w:szCs w:val="20"/>
          <w:u w:val="single"/>
        </w:rPr>
        <w:lastRenderedPageBreak/>
        <w:t>VOCABULARIO ÚTIL :</w:t>
      </w:r>
      <w:r w:rsidRPr="00E11171">
        <w:rPr>
          <w:rFonts w:ascii="Georgia" w:hAnsi="Georgia"/>
          <w:sz w:val="20"/>
          <w:szCs w:val="20"/>
        </w:rPr>
        <w:t xml:space="preserve"> </w:t>
      </w:r>
    </w:p>
    <w:p w:rsidR="00766AC2" w:rsidRPr="00E11171" w:rsidRDefault="00766AC2" w:rsidP="00766AC2">
      <w:pPr>
        <w:pStyle w:val="NormalWeb"/>
        <w:jc w:val="center"/>
        <w:rPr>
          <w:rFonts w:ascii="Georgia" w:hAnsi="Georgia"/>
          <w:sz w:val="20"/>
          <w:szCs w:val="20"/>
        </w:rPr>
      </w:pPr>
      <w:r w:rsidRPr="00E11171">
        <w:rPr>
          <w:rStyle w:val="lev"/>
          <w:rFonts w:ascii="Georgia" w:hAnsi="Georgia"/>
          <w:bCs w:val="0"/>
          <w:sz w:val="20"/>
          <w:szCs w:val="20"/>
        </w:rPr>
        <w:t> </w:t>
      </w:r>
      <w:r w:rsidRPr="00E11171">
        <w:rPr>
          <w:rFonts w:ascii="Georgia" w:hAnsi="Georgia"/>
          <w:sz w:val="20"/>
          <w:szCs w:val="20"/>
        </w:rPr>
        <w:t xml:space="preserve"> </w:t>
      </w:r>
    </w:p>
    <w:p w:rsidR="00766AC2" w:rsidRPr="00E11171" w:rsidRDefault="00766AC2" w:rsidP="00766AC2">
      <w:pPr>
        <w:pStyle w:val="NormalWeb"/>
        <w:rPr>
          <w:rFonts w:ascii="Georgia" w:hAnsi="Georgia"/>
          <w:sz w:val="20"/>
          <w:szCs w:val="20"/>
        </w:rPr>
      </w:pPr>
      <w:r w:rsidRPr="00E11171">
        <w:rPr>
          <w:rStyle w:val="lev"/>
          <w:rFonts w:ascii="Georgia" w:hAnsi="Georgia"/>
          <w:bCs w:val="0"/>
          <w:sz w:val="20"/>
          <w:szCs w:val="20"/>
          <w:u w:val="single"/>
        </w:rPr>
        <w:t>Los aspectos positivos del progreso :</w:t>
      </w:r>
      <w:r w:rsidRPr="00E11171">
        <w:rPr>
          <w:rFonts w:ascii="Georgia" w:hAnsi="Georgia"/>
          <w:sz w:val="20"/>
          <w:szCs w:val="20"/>
        </w:rPr>
        <w:t xml:space="preserv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EL progreso : le progrès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Un avance : une avancée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Una mejora : une amélioration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Un adelanto : un progrès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Una evolución : une évolution </w:t>
      </w:r>
    </w:p>
    <w:p w:rsidR="00766AC2" w:rsidRPr="00E11171" w:rsidRDefault="00A443B7" w:rsidP="00766AC2">
      <w:pPr>
        <w:pStyle w:val="NormalWeb"/>
        <w:rPr>
          <w:rFonts w:ascii="Georgia" w:hAnsi="Georgia"/>
          <w:sz w:val="20"/>
          <w:szCs w:val="20"/>
        </w:rPr>
      </w:pPr>
      <w:r>
        <w:rPr>
          <w:rFonts w:ascii="Georgia" w:hAnsi="Georgia"/>
          <w:sz w:val="20"/>
          <w:szCs w:val="20"/>
        </w:rPr>
        <w:t xml:space="preserve">La eficacia </w:t>
      </w:r>
      <w:r w:rsidR="00766AC2" w:rsidRPr="00E11171">
        <w:rPr>
          <w:rFonts w:ascii="Georgia" w:hAnsi="Georgia"/>
          <w:sz w:val="20"/>
          <w:szCs w:val="20"/>
        </w:rPr>
        <w:t xml:space="preserve"> : l’efficacité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Deseable : désirable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Rápido : rapide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La rapidez : la rapidité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Beneficioso : bénéfique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El desarrollo : le développement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Una invención/ un invento : une invention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El bienestar : le bien être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La investigación : la recherche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La medicina : la médecine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La tecnología : la technologie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La ciencia : la science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La salud : la santé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La comunicación : la communication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Productivo : productif </w:t>
      </w:r>
      <w:r w:rsidR="00A443B7">
        <w:rPr>
          <w:rFonts w:ascii="Georgia" w:hAnsi="Georgia"/>
          <w:sz w:val="20"/>
          <w:szCs w:val="20"/>
        </w:rPr>
        <w:t xml:space="preserv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La productividad : productivité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Práctico : pratique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Modernizar : moderniser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A corto plazo : à court terme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Mejorar : améliorer </w:t>
      </w:r>
    </w:p>
    <w:p w:rsidR="00766AC2" w:rsidRPr="00E11171" w:rsidRDefault="00766AC2" w:rsidP="00766AC2">
      <w:pPr>
        <w:pStyle w:val="NormalWeb"/>
        <w:rPr>
          <w:rFonts w:ascii="Georgia" w:hAnsi="Georgia"/>
          <w:sz w:val="20"/>
          <w:szCs w:val="20"/>
        </w:rPr>
      </w:pPr>
      <w:r w:rsidRPr="00E11171">
        <w:rPr>
          <w:rFonts w:ascii="Georgia" w:hAnsi="Georgia"/>
          <w:sz w:val="20"/>
          <w:szCs w:val="20"/>
        </w:rPr>
        <w:lastRenderedPageBreak/>
        <w:t xml:space="preserve">Permitir + infinitif : permettre de +infinitif  ex : el avión es un invento que permitió viajar más rápidamente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Cambiar : changer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Aumentar : augmenter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Facilitar : faciliter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Desarrollar : développer </w:t>
      </w:r>
    </w:p>
    <w:p w:rsidR="00766AC2" w:rsidRDefault="00766AC2" w:rsidP="00766AC2">
      <w:pPr>
        <w:pStyle w:val="NormalWeb"/>
        <w:rPr>
          <w:rFonts w:ascii="Georgia" w:hAnsi="Georgia"/>
          <w:sz w:val="20"/>
          <w:szCs w:val="20"/>
        </w:rPr>
      </w:pPr>
      <w:r w:rsidRPr="00E11171">
        <w:rPr>
          <w:rFonts w:ascii="Georgia" w:hAnsi="Georgia"/>
          <w:sz w:val="20"/>
          <w:szCs w:val="20"/>
        </w:rPr>
        <w:t xml:space="preserve">Evolucionar : évoluer   </w:t>
      </w:r>
    </w:p>
    <w:p w:rsidR="00191ECA" w:rsidRPr="001E02F9" w:rsidRDefault="00191ECA" w:rsidP="00191ECA">
      <w:pPr>
        <w:spacing w:before="100" w:beforeAutospacing="1" w:after="100" w:afterAutospacing="1" w:line="240" w:lineRule="auto"/>
        <w:rPr>
          <w:rFonts w:ascii="Times New Roman" w:eastAsia="Times New Roman" w:hAnsi="Times New Roman" w:cs="Times New Roman"/>
          <w:sz w:val="24"/>
          <w:szCs w:val="24"/>
          <w:lang w:val="es-ES" w:eastAsia="fr-FR"/>
        </w:rPr>
      </w:pPr>
      <w:r w:rsidRPr="001E02F9">
        <w:rPr>
          <w:rFonts w:ascii="Times New Roman" w:eastAsia="Times New Roman" w:hAnsi="Times New Roman" w:cs="Times New Roman"/>
          <w:sz w:val="24"/>
          <w:szCs w:val="24"/>
          <w:lang w:val="es-ES" w:eastAsia="fr-FR"/>
        </w:rPr>
        <w:t>el avance del conocimiento</w:t>
      </w:r>
    </w:p>
    <w:p w:rsidR="00191ECA" w:rsidRPr="001E02F9" w:rsidRDefault="00191ECA" w:rsidP="00191ECA">
      <w:pPr>
        <w:spacing w:before="100" w:beforeAutospacing="1" w:after="100" w:afterAutospacing="1" w:line="240" w:lineRule="auto"/>
        <w:rPr>
          <w:rFonts w:ascii="Times New Roman" w:eastAsia="Times New Roman" w:hAnsi="Times New Roman" w:cs="Times New Roman"/>
          <w:sz w:val="24"/>
          <w:szCs w:val="24"/>
          <w:lang w:val="es-ES" w:eastAsia="fr-FR"/>
        </w:rPr>
      </w:pPr>
      <w:r w:rsidRPr="001E02F9">
        <w:rPr>
          <w:rFonts w:ascii="Times New Roman" w:eastAsia="Times New Roman" w:hAnsi="Times New Roman" w:cs="Times New Roman"/>
          <w:sz w:val="24"/>
          <w:szCs w:val="24"/>
          <w:lang w:val="es-ES" w:eastAsia="fr-FR"/>
        </w:rPr>
        <w:t>los progresos científicos</w:t>
      </w:r>
    </w:p>
    <w:p w:rsidR="00191ECA" w:rsidRPr="001E02F9" w:rsidRDefault="00191ECA" w:rsidP="00191ECA">
      <w:pPr>
        <w:spacing w:before="100" w:beforeAutospacing="1" w:after="100" w:afterAutospacing="1" w:line="240" w:lineRule="auto"/>
        <w:rPr>
          <w:rFonts w:ascii="Times New Roman" w:eastAsia="Times New Roman" w:hAnsi="Times New Roman" w:cs="Times New Roman"/>
          <w:sz w:val="24"/>
          <w:szCs w:val="24"/>
          <w:lang w:val="es-ES" w:eastAsia="fr-FR"/>
        </w:rPr>
      </w:pPr>
      <w:r w:rsidRPr="001E02F9">
        <w:rPr>
          <w:rFonts w:ascii="Times New Roman" w:eastAsia="Times New Roman" w:hAnsi="Times New Roman" w:cs="Times New Roman"/>
          <w:sz w:val="24"/>
          <w:szCs w:val="24"/>
          <w:lang w:val="es-ES" w:eastAsia="fr-FR"/>
        </w:rPr>
        <w:t>la libertad</w:t>
      </w:r>
    </w:p>
    <w:p w:rsidR="00191ECA" w:rsidRPr="001E02F9" w:rsidRDefault="00191ECA" w:rsidP="00191ECA">
      <w:pPr>
        <w:spacing w:before="100" w:beforeAutospacing="1" w:after="100" w:afterAutospacing="1" w:line="240" w:lineRule="auto"/>
        <w:rPr>
          <w:rFonts w:ascii="Times New Roman" w:eastAsia="Times New Roman" w:hAnsi="Times New Roman" w:cs="Times New Roman"/>
          <w:sz w:val="24"/>
          <w:szCs w:val="24"/>
          <w:lang w:val="es-ES" w:eastAsia="fr-FR"/>
        </w:rPr>
      </w:pPr>
      <w:r w:rsidRPr="001E02F9">
        <w:rPr>
          <w:rFonts w:ascii="Times New Roman" w:eastAsia="Times New Roman" w:hAnsi="Times New Roman" w:cs="Times New Roman"/>
          <w:sz w:val="24"/>
          <w:szCs w:val="24"/>
          <w:lang w:val="es-ES" w:eastAsia="fr-FR"/>
        </w:rPr>
        <w:t>la igualdad</w:t>
      </w:r>
    </w:p>
    <w:p w:rsidR="00191ECA" w:rsidRPr="001E02F9" w:rsidRDefault="00191ECA" w:rsidP="00191ECA">
      <w:pPr>
        <w:spacing w:before="100" w:beforeAutospacing="1" w:after="100" w:afterAutospacing="1" w:line="240" w:lineRule="auto"/>
        <w:rPr>
          <w:rFonts w:ascii="Times New Roman" w:eastAsia="Times New Roman" w:hAnsi="Times New Roman" w:cs="Times New Roman"/>
          <w:sz w:val="24"/>
          <w:szCs w:val="24"/>
          <w:lang w:val="es-ES" w:eastAsia="fr-FR"/>
        </w:rPr>
      </w:pPr>
      <w:r w:rsidRPr="001E02F9">
        <w:rPr>
          <w:rFonts w:ascii="Times New Roman" w:eastAsia="Times New Roman" w:hAnsi="Times New Roman" w:cs="Times New Roman"/>
          <w:sz w:val="24"/>
          <w:szCs w:val="24"/>
          <w:lang w:val="es-ES" w:eastAsia="fr-FR"/>
        </w:rPr>
        <w:t>los derechos individuales</w:t>
      </w:r>
    </w:p>
    <w:p w:rsidR="00191ECA" w:rsidRPr="001E02F9" w:rsidRDefault="00191ECA" w:rsidP="00191ECA">
      <w:pPr>
        <w:spacing w:before="100" w:beforeAutospacing="1" w:after="100" w:afterAutospacing="1" w:line="240" w:lineRule="auto"/>
        <w:rPr>
          <w:rFonts w:ascii="Times New Roman" w:eastAsia="Times New Roman" w:hAnsi="Times New Roman" w:cs="Times New Roman"/>
          <w:sz w:val="24"/>
          <w:szCs w:val="24"/>
          <w:lang w:val="es-ES" w:eastAsia="fr-FR"/>
        </w:rPr>
      </w:pPr>
      <w:r w:rsidRPr="001E02F9">
        <w:rPr>
          <w:rFonts w:ascii="Times New Roman" w:eastAsia="Times New Roman" w:hAnsi="Times New Roman" w:cs="Times New Roman"/>
          <w:sz w:val="24"/>
          <w:szCs w:val="24"/>
          <w:lang w:val="es-ES" w:eastAsia="fr-FR"/>
        </w:rPr>
        <w:t>el perfeccionamiento moral, espiritual, material</w:t>
      </w:r>
    </w:p>
    <w:p w:rsidR="00191ECA" w:rsidRDefault="00191ECA" w:rsidP="00191ECA">
      <w:pPr>
        <w:pStyle w:val="NormalWeb"/>
        <w:rPr>
          <w:lang w:val="es-ES"/>
        </w:rPr>
      </w:pPr>
      <w:r w:rsidRPr="001E02F9">
        <w:rPr>
          <w:lang w:val="es-ES"/>
        </w:rPr>
        <w:t>el proceso de evolución</w:t>
      </w:r>
    </w:p>
    <w:p w:rsidR="00191ECA" w:rsidRPr="001E02F9" w:rsidRDefault="00191ECA" w:rsidP="00191ECA">
      <w:pPr>
        <w:spacing w:before="100" w:beforeAutospacing="1" w:after="100" w:afterAutospacing="1" w:line="240" w:lineRule="auto"/>
        <w:rPr>
          <w:rFonts w:ascii="Times New Roman" w:eastAsia="Times New Roman" w:hAnsi="Times New Roman" w:cs="Times New Roman"/>
          <w:sz w:val="24"/>
          <w:szCs w:val="24"/>
          <w:lang w:val="es-ES" w:eastAsia="fr-FR"/>
        </w:rPr>
      </w:pPr>
      <w:r w:rsidRPr="001E02F9">
        <w:rPr>
          <w:rFonts w:ascii="Times New Roman" w:eastAsia="Times New Roman" w:hAnsi="Times New Roman" w:cs="Times New Roman"/>
          <w:sz w:val="24"/>
          <w:szCs w:val="24"/>
          <w:lang w:val="es-ES" w:eastAsia="fr-FR"/>
        </w:rPr>
        <w:t>la tecnología punta o avanzada</w:t>
      </w:r>
    </w:p>
    <w:p w:rsidR="00191ECA" w:rsidRPr="001E02F9" w:rsidRDefault="00191ECA" w:rsidP="00191ECA">
      <w:pPr>
        <w:spacing w:before="100" w:beforeAutospacing="1" w:after="100" w:afterAutospacing="1" w:line="240" w:lineRule="auto"/>
        <w:rPr>
          <w:rFonts w:ascii="Times New Roman" w:eastAsia="Times New Roman" w:hAnsi="Times New Roman" w:cs="Times New Roman"/>
          <w:sz w:val="24"/>
          <w:szCs w:val="24"/>
          <w:lang w:val="es-ES" w:eastAsia="fr-FR"/>
        </w:rPr>
      </w:pPr>
      <w:r w:rsidRPr="001E02F9">
        <w:rPr>
          <w:rFonts w:ascii="Times New Roman" w:eastAsia="Times New Roman" w:hAnsi="Times New Roman" w:cs="Times New Roman"/>
          <w:sz w:val="24"/>
          <w:szCs w:val="24"/>
          <w:lang w:val="es-ES" w:eastAsia="fr-FR"/>
        </w:rPr>
        <w:t>las computadoras</w:t>
      </w:r>
      <w:r>
        <w:rPr>
          <w:rFonts w:ascii="Times New Roman" w:eastAsia="Times New Roman" w:hAnsi="Times New Roman" w:cs="Times New Roman"/>
          <w:sz w:val="24"/>
          <w:szCs w:val="24"/>
          <w:lang w:val="es-ES" w:eastAsia="fr-FR"/>
        </w:rPr>
        <w:t xml:space="preserve">/ las tabletas </w:t>
      </w:r>
      <w:r w:rsidRPr="001E02F9">
        <w:rPr>
          <w:rFonts w:ascii="Times New Roman" w:eastAsia="Times New Roman" w:hAnsi="Times New Roman" w:cs="Times New Roman"/>
          <w:sz w:val="24"/>
          <w:szCs w:val="24"/>
          <w:lang w:val="es-ES" w:eastAsia="fr-FR"/>
        </w:rPr>
        <w:t xml:space="preserve"> táctiles</w:t>
      </w:r>
    </w:p>
    <w:p w:rsidR="00191ECA" w:rsidRDefault="00191ECA" w:rsidP="00191ECA">
      <w:pPr>
        <w:spacing w:before="100" w:beforeAutospacing="1" w:after="100" w:afterAutospacing="1" w:line="240" w:lineRule="auto"/>
        <w:rPr>
          <w:rFonts w:ascii="Times New Roman" w:eastAsia="Times New Roman" w:hAnsi="Times New Roman" w:cs="Times New Roman"/>
          <w:sz w:val="24"/>
          <w:szCs w:val="24"/>
          <w:lang w:val="es-ES" w:eastAsia="fr-FR"/>
        </w:rPr>
      </w:pPr>
      <w:r w:rsidRPr="001E02F9">
        <w:rPr>
          <w:rFonts w:ascii="Times New Roman" w:eastAsia="Times New Roman" w:hAnsi="Times New Roman" w:cs="Times New Roman"/>
          <w:sz w:val="24"/>
          <w:szCs w:val="24"/>
          <w:lang w:val="es-ES" w:eastAsia="fr-FR"/>
        </w:rPr>
        <w:t>las redes sociales</w:t>
      </w:r>
    </w:p>
    <w:p w:rsidR="00191ECA" w:rsidRDefault="00191ECA" w:rsidP="00191ECA">
      <w:pPr>
        <w:spacing w:before="100" w:beforeAutospacing="1" w:after="100" w:afterAutospacing="1" w:line="240" w:lineRule="auto"/>
        <w:rPr>
          <w:rFonts w:ascii="Times New Roman" w:eastAsia="Times New Roman" w:hAnsi="Times New Roman" w:cs="Times New Roman"/>
          <w:sz w:val="24"/>
          <w:szCs w:val="24"/>
          <w:lang w:val="es-ES" w:eastAsia="fr-FR"/>
        </w:rPr>
      </w:pPr>
      <w:r>
        <w:rPr>
          <w:rFonts w:ascii="Times New Roman" w:eastAsia="Times New Roman" w:hAnsi="Times New Roman" w:cs="Times New Roman"/>
          <w:sz w:val="24"/>
          <w:szCs w:val="24"/>
          <w:lang w:val="es-ES" w:eastAsia="fr-FR"/>
        </w:rPr>
        <w:t>los sitios colaborativos</w:t>
      </w:r>
    </w:p>
    <w:p w:rsidR="00191ECA" w:rsidRPr="001E02F9" w:rsidRDefault="00191ECA" w:rsidP="00191ECA">
      <w:pPr>
        <w:spacing w:before="100" w:beforeAutospacing="1" w:after="100" w:afterAutospacing="1" w:line="240" w:lineRule="auto"/>
        <w:rPr>
          <w:rFonts w:ascii="Times New Roman" w:eastAsia="Times New Roman" w:hAnsi="Times New Roman" w:cs="Times New Roman"/>
          <w:sz w:val="24"/>
          <w:szCs w:val="24"/>
          <w:lang w:val="es-ES" w:eastAsia="fr-FR"/>
        </w:rPr>
      </w:pPr>
      <w:r w:rsidRPr="001E02F9">
        <w:rPr>
          <w:rFonts w:ascii="Times New Roman" w:eastAsia="Times New Roman" w:hAnsi="Times New Roman" w:cs="Times New Roman"/>
          <w:sz w:val="24"/>
          <w:szCs w:val="24"/>
          <w:lang w:val="es-ES" w:eastAsia="fr-FR"/>
        </w:rPr>
        <w:t>un mejor estándar de vida</w:t>
      </w:r>
    </w:p>
    <w:p w:rsidR="00191ECA" w:rsidRPr="001E02F9" w:rsidRDefault="00191ECA" w:rsidP="00191ECA">
      <w:pPr>
        <w:spacing w:before="100" w:beforeAutospacing="1" w:after="100" w:afterAutospacing="1" w:line="240" w:lineRule="auto"/>
        <w:rPr>
          <w:rFonts w:ascii="Times New Roman" w:eastAsia="Times New Roman" w:hAnsi="Times New Roman" w:cs="Times New Roman"/>
          <w:sz w:val="24"/>
          <w:szCs w:val="24"/>
          <w:lang w:val="es-ES" w:eastAsia="fr-FR"/>
        </w:rPr>
      </w:pPr>
      <w:r w:rsidRPr="001E02F9">
        <w:rPr>
          <w:rFonts w:ascii="Times New Roman" w:eastAsia="Times New Roman" w:hAnsi="Times New Roman" w:cs="Times New Roman"/>
          <w:sz w:val="24"/>
          <w:szCs w:val="24"/>
          <w:lang w:val="es-ES" w:eastAsia="fr-FR"/>
        </w:rPr>
        <w:t>la electricidad/ el agua corriente</w:t>
      </w:r>
    </w:p>
    <w:p w:rsidR="00191ECA" w:rsidRDefault="00191ECA" w:rsidP="00191ECA">
      <w:pPr>
        <w:spacing w:before="100" w:beforeAutospacing="1" w:after="100" w:afterAutospacing="1" w:line="240" w:lineRule="auto"/>
        <w:rPr>
          <w:rFonts w:ascii="Times New Roman" w:eastAsia="Times New Roman" w:hAnsi="Times New Roman" w:cs="Times New Roman"/>
          <w:sz w:val="24"/>
          <w:szCs w:val="24"/>
          <w:lang w:val="es-ES" w:eastAsia="fr-FR"/>
        </w:rPr>
      </w:pPr>
      <w:r w:rsidRPr="001E02F9">
        <w:rPr>
          <w:rFonts w:ascii="Times New Roman" w:eastAsia="Times New Roman" w:hAnsi="Times New Roman" w:cs="Times New Roman"/>
          <w:sz w:val="24"/>
          <w:szCs w:val="24"/>
          <w:lang w:val="es-ES" w:eastAsia="fr-FR"/>
        </w:rPr>
        <w:t>el desarrollo de los electrodomésticos</w:t>
      </w:r>
      <w:r>
        <w:rPr>
          <w:rFonts w:ascii="Times New Roman" w:eastAsia="Times New Roman" w:hAnsi="Times New Roman" w:cs="Times New Roman"/>
          <w:sz w:val="24"/>
          <w:szCs w:val="24"/>
          <w:lang w:val="es-ES" w:eastAsia="fr-FR"/>
        </w:rPr>
        <w:t xml:space="preserve">, de </w:t>
      </w:r>
      <w:r>
        <w:rPr>
          <w:rFonts w:ascii="Times New Roman" w:eastAsia="Times New Roman" w:hAnsi="Times New Roman" w:cs="Times New Roman"/>
          <w:sz w:val="24"/>
          <w:szCs w:val="24"/>
          <w:lang w:val="es-ES" w:eastAsia="fr-FR"/>
        </w:rPr>
        <w:t>la domótica</w:t>
      </w:r>
      <w:r>
        <w:rPr>
          <w:rFonts w:ascii="Times New Roman" w:eastAsia="Times New Roman" w:hAnsi="Times New Roman" w:cs="Times New Roman"/>
          <w:sz w:val="24"/>
          <w:szCs w:val="24"/>
          <w:lang w:val="es-ES" w:eastAsia="fr-FR"/>
        </w:rPr>
        <w:t xml:space="preserve"> </w:t>
      </w:r>
      <w:r w:rsidRPr="001E02F9">
        <w:rPr>
          <w:rFonts w:ascii="Times New Roman" w:eastAsia="Times New Roman" w:hAnsi="Times New Roman" w:cs="Times New Roman"/>
          <w:sz w:val="24"/>
          <w:szCs w:val="24"/>
          <w:lang w:val="es-ES" w:eastAsia="fr-FR"/>
        </w:rPr>
        <w:t>: lavadora, frigorífico, horno eléctrico, cocinas eléctricas,</w:t>
      </w:r>
      <w:r>
        <w:rPr>
          <w:rFonts w:ascii="Times New Roman" w:eastAsia="Times New Roman" w:hAnsi="Times New Roman" w:cs="Times New Roman"/>
          <w:sz w:val="24"/>
          <w:szCs w:val="24"/>
          <w:lang w:val="es-ES" w:eastAsia="fr-FR"/>
        </w:rPr>
        <w:t xml:space="preserve"> microondas, aire acondicionado,</w:t>
      </w:r>
      <w:r w:rsidRPr="00191ECA">
        <w:rPr>
          <w:rFonts w:ascii="Times New Roman" w:eastAsia="Times New Roman" w:hAnsi="Times New Roman" w:cs="Times New Roman"/>
          <w:sz w:val="24"/>
          <w:szCs w:val="24"/>
          <w:lang w:val="es-ES" w:eastAsia="fr-FR"/>
        </w:rPr>
        <w:t xml:space="preserve"> </w:t>
      </w:r>
      <w:r>
        <w:rPr>
          <w:rFonts w:ascii="Times New Roman" w:eastAsia="Times New Roman" w:hAnsi="Times New Roman" w:cs="Times New Roman"/>
          <w:sz w:val="24"/>
          <w:szCs w:val="24"/>
          <w:lang w:val="es-ES" w:eastAsia="fr-FR"/>
        </w:rPr>
        <w:t xml:space="preserve">un mundo sin cables ni </w:t>
      </w:r>
      <w:r w:rsidRPr="001E02F9">
        <w:rPr>
          <w:rFonts w:ascii="Times New Roman" w:eastAsia="Times New Roman" w:hAnsi="Times New Roman" w:cs="Times New Roman"/>
          <w:sz w:val="24"/>
          <w:szCs w:val="24"/>
          <w:lang w:val="es-ES" w:eastAsia="fr-FR"/>
        </w:rPr>
        <w:t>enchufes…</w:t>
      </w:r>
    </w:p>
    <w:p w:rsidR="00191ECA" w:rsidRPr="001E02F9" w:rsidRDefault="00191ECA" w:rsidP="00191ECA">
      <w:pPr>
        <w:spacing w:before="100" w:beforeAutospacing="1" w:after="100" w:afterAutospacing="1" w:line="240" w:lineRule="auto"/>
        <w:rPr>
          <w:rFonts w:ascii="Times New Roman" w:eastAsia="Times New Roman" w:hAnsi="Times New Roman" w:cs="Times New Roman"/>
          <w:sz w:val="24"/>
          <w:szCs w:val="24"/>
          <w:lang w:val="es-ES" w:eastAsia="fr-FR"/>
        </w:rPr>
      </w:pPr>
      <w:r w:rsidRPr="001E02F9">
        <w:rPr>
          <w:rFonts w:ascii="Times New Roman" w:eastAsia="Times New Roman" w:hAnsi="Times New Roman" w:cs="Times New Roman"/>
          <w:sz w:val="24"/>
          <w:szCs w:val="24"/>
          <w:lang w:val="es-ES" w:eastAsia="fr-FR"/>
        </w:rPr>
        <w:t>progreso de la inteligencia artificial y robótica</w:t>
      </w:r>
    </w:p>
    <w:p w:rsidR="00191ECA" w:rsidRPr="001E02F9" w:rsidRDefault="00191ECA" w:rsidP="00191ECA">
      <w:pPr>
        <w:spacing w:before="100" w:beforeAutospacing="1" w:after="100" w:afterAutospacing="1" w:line="240" w:lineRule="auto"/>
        <w:rPr>
          <w:rFonts w:ascii="Times New Roman" w:eastAsia="Times New Roman" w:hAnsi="Times New Roman" w:cs="Times New Roman"/>
          <w:sz w:val="24"/>
          <w:szCs w:val="24"/>
          <w:lang w:val="es-ES" w:eastAsia="fr-FR"/>
        </w:rPr>
      </w:pPr>
      <w:r w:rsidRPr="001E02F9">
        <w:rPr>
          <w:rFonts w:ascii="Times New Roman" w:eastAsia="Times New Roman" w:hAnsi="Times New Roman" w:cs="Times New Roman"/>
          <w:sz w:val="24"/>
          <w:szCs w:val="24"/>
          <w:lang w:val="es-ES" w:eastAsia="fr-FR"/>
        </w:rPr>
        <w:t>los avances de la genética…</w:t>
      </w:r>
    </w:p>
    <w:p w:rsidR="00191ECA" w:rsidRPr="001E02F9" w:rsidRDefault="00191ECA" w:rsidP="00191ECA">
      <w:pPr>
        <w:spacing w:before="100" w:beforeAutospacing="1" w:after="100" w:afterAutospacing="1" w:line="240" w:lineRule="auto"/>
        <w:rPr>
          <w:rFonts w:ascii="Times New Roman" w:eastAsia="Times New Roman" w:hAnsi="Times New Roman" w:cs="Times New Roman"/>
          <w:sz w:val="24"/>
          <w:szCs w:val="24"/>
          <w:lang w:val="es-ES" w:eastAsia="fr-FR"/>
        </w:rPr>
      </w:pPr>
    </w:p>
    <w:p w:rsidR="00191ECA" w:rsidRDefault="00191ECA" w:rsidP="00191ECA">
      <w:pPr>
        <w:pStyle w:val="NormalWeb"/>
        <w:rPr>
          <w:rFonts w:ascii="Georgia" w:hAnsi="Georgia"/>
          <w:sz w:val="20"/>
          <w:szCs w:val="20"/>
        </w:rPr>
      </w:pPr>
    </w:p>
    <w:p w:rsidR="00191ECA" w:rsidRPr="00E11171" w:rsidRDefault="00191ECA" w:rsidP="00766AC2">
      <w:pPr>
        <w:pStyle w:val="NormalWeb"/>
        <w:rPr>
          <w:rFonts w:ascii="Georgia" w:hAnsi="Georgia"/>
          <w:sz w:val="20"/>
          <w:szCs w:val="20"/>
        </w:rPr>
      </w:pPr>
    </w:p>
    <w:p w:rsidR="00766AC2" w:rsidRPr="00E11171" w:rsidRDefault="00766AC2" w:rsidP="00766AC2">
      <w:pPr>
        <w:pStyle w:val="NormalWeb"/>
        <w:rPr>
          <w:rFonts w:ascii="Georgia" w:hAnsi="Georgia"/>
          <w:sz w:val="20"/>
          <w:szCs w:val="20"/>
        </w:rPr>
      </w:pPr>
      <w:r w:rsidRPr="00E11171">
        <w:rPr>
          <w:rStyle w:val="lev"/>
          <w:rFonts w:ascii="Georgia" w:hAnsi="Georgia"/>
          <w:bCs w:val="0"/>
          <w:sz w:val="20"/>
          <w:szCs w:val="20"/>
          <w:u w:val="single"/>
        </w:rPr>
        <w:lastRenderedPageBreak/>
        <w:t>Los efectos negativos/los límites/las derivas del progreso :</w:t>
      </w:r>
      <w:r w:rsidRPr="00E11171">
        <w:rPr>
          <w:rFonts w:ascii="Georgia" w:hAnsi="Georgia"/>
          <w:sz w:val="20"/>
          <w:szCs w:val="20"/>
        </w:rPr>
        <w:t xml:space="preserv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Un impacto : un impact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Indeseable : indésirable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Una pérdida : une perte </w:t>
      </w:r>
    </w:p>
    <w:p w:rsidR="00766AC2" w:rsidRPr="00E11171" w:rsidRDefault="00E11171" w:rsidP="00766AC2">
      <w:pPr>
        <w:pStyle w:val="NormalWeb"/>
        <w:rPr>
          <w:rFonts w:ascii="Georgia" w:hAnsi="Georgia"/>
          <w:sz w:val="20"/>
          <w:szCs w:val="20"/>
        </w:rPr>
      </w:pPr>
      <w:r>
        <w:rPr>
          <w:rFonts w:ascii="Georgia" w:hAnsi="Georgia"/>
          <w:sz w:val="20"/>
          <w:szCs w:val="20"/>
        </w:rPr>
        <w:t>Un deterioro : une déter</w:t>
      </w:r>
      <w:r w:rsidR="00766AC2" w:rsidRPr="00E11171">
        <w:rPr>
          <w:rFonts w:ascii="Georgia" w:hAnsi="Georgia"/>
          <w:sz w:val="20"/>
          <w:szCs w:val="20"/>
        </w:rPr>
        <w:t xml:space="preserve">ioration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El consumismo : la surconsommation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Los problemas de ética : les problèmes d’éthique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Los daños : les dégâts, les dommages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Los perjuicios : les préjudices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Nocivo : nocif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Una consecuencia directa/indirecta : une conséquence directe/indirecte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El peligro : le danger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Peligroso : dangereux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A largo plazo : A long terme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A corto plaza : A court terme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Acarrear/ ocasionar : entraîner/occasionner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Dañar : nuire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Perjudicar : porter préjudice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Empeorar : empirer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Afectar : toucher/affecter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Los efectos perniciosos : les effets pernicieux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Destruir : détruire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Agotar : épuiser </w:t>
      </w:r>
    </w:p>
    <w:p w:rsidR="00766AC2" w:rsidRDefault="00766AC2" w:rsidP="00766AC2">
      <w:pPr>
        <w:pStyle w:val="NormalWeb"/>
        <w:rPr>
          <w:rFonts w:ascii="Georgia" w:hAnsi="Georgia"/>
          <w:sz w:val="20"/>
          <w:szCs w:val="20"/>
        </w:rPr>
      </w:pPr>
      <w:r w:rsidRPr="00E11171">
        <w:rPr>
          <w:rFonts w:ascii="Georgia" w:hAnsi="Georgia"/>
          <w:sz w:val="20"/>
          <w:szCs w:val="20"/>
        </w:rPr>
        <w:t xml:space="preserve">Desaparecer : disparaître </w:t>
      </w:r>
    </w:p>
    <w:p w:rsidR="00191ECA" w:rsidRPr="00E11171" w:rsidRDefault="00191ECA" w:rsidP="00766AC2">
      <w:pPr>
        <w:pStyle w:val="NormalWeb"/>
        <w:rPr>
          <w:rFonts w:ascii="Georgia" w:hAnsi="Georgia"/>
          <w:sz w:val="20"/>
          <w:szCs w:val="20"/>
        </w:rPr>
      </w:pPr>
      <w:r>
        <w:rPr>
          <w:rFonts w:ascii="Georgia" w:hAnsi="Georgia"/>
          <w:sz w:val="20"/>
          <w:szCs w:val="20"/>
        </w:rPr>
        <w:t xml:space="preserve">La contaminación / el aumento de ciertas enfermedades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Plantear el problema de : poser le problème de   </w:t>
      </w:r>
    </w:p>
    <w:p w:rsidR="00766AC2" w:rsidRPr="00E11171" w:rsidRDefault="00766AC2" w:rsidP="00766AC2">
      <w:pPr>
        <w:pStyle w:val="NormalWeb"/>
        <w:rPr>
          <w:rFonts w:ascii="Georgia" w:hAnsi="Georgia"/>
          <w:sz w:val="20"/>
          <w:szCs w:val="20"/>
        </w:rPr>
      </w:pPr>
      <w:r w:rsidRPr="00E11171">
        <w:rPr>
          <w:rStyle w:val="lev"/>
          <w:rFonts w:ascii="Georgia" w:hAnsi="Georgia"/>
          <w:bCs w:val="0"/>
          <w:sz w:val="20"/>
          <w:szCs w:val="20"/>
          <w:u w:val="single"/>
        </w:rPr>
        <w:t>Hacer el balance / matizar :</w:t>
      </w:r>
      <w:r w:rsidRPr="00E11171">
        <w:rPr>
          <w:rFonts w:ascii="Georgia" w:hAnsi="Georgia"/>
          <w:sz w:val="20"/>
          <w:szCs w:val="20"/>
        </w:rPr>
        <w:t xml:space="preserv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Hacer el balance : faire le bilan </w:t>
      </w:r>
    </w:p>
    <w:p w:rsidR="00766AC2" w:rsidRPr="00E11171" w:rsidRDefault="00766AC2" w:rsidP="00766AC2">
      <w:pPr>
        <w:pStyle w:val="NormalWeb"/>
        <w:rPr>
          <w:rFonts w:ascii="Georgia" w:hAnsi="Georgia"/>
          <w:sz w:val="20"/>
          <w:szCs w:val="20"/>
        </w:rPr>
      </w:pPr>
      <w:r w:rsidRPr="00E11171">
        <w:rPr>
          <w:rFonts w:ascii="Georgia" w:hAnsi="Georgia"/>
          <w:sz w:val="20"/>
          <w:szCs w:val="20"/>
        </w:rPr>
        <w:lastRenderedPageBreak/>
        <w:t xml:space="preserve">Matizar : nuancer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Darse cuenta de que : se rendre compte que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Paliar los excesos : pallier/compenser les excès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Limitar : limiter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Adoptar una actitud responsable : adopter une attitude responsable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Proponer alternativas : proposer des alternatives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Fomentar : encourager/ promouvoir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Promover : promouvoir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Interrogarse/ preguntarse : s’interroger/ se demander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Proteger : protéger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Respetar : respecter </w:t>
      </w:r>
    </w:p>
    <w:p w:rsidR="00223112" w:rsidRPr="00E11171" w:rsidRDefault="00223112" w:rsidP="00766AC2">
      <w:pPr>
        <w:pStyle w:val="NormalWeb"/>
        <w:rPr>
          <w:rFonts w:ascii="Georgia" w:hAnsi="Georgia"/>
          <w:sz w:val="20"/>
          <w:szCs w:val="20"/>
        </w:rPr>
      </w:pP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  </w:t>
      </w:r>
    </w:p>
    <w:p w:rsidR="00766AC2" w:rsidRPr="00E11171" w:rsidRDefault="00766AC2" w:rsidP="00766AC2">
      <w:pPr>
        <w:pStyle w:val="NormalWeb"/>
        <w:rPr>
          <w:rFonts w:ascii="Georgia" w:hAnsi="Georgia"/>
          <w:sz w:val="20"/>
          <w:szCs w:val="20"/>
        </w:rPr>
      </w:pPr>
      <w:r w:rsidRPr="00E11171">
        <w:rPr>
          <w:rFonts w:ascii="Georgia" w:hAnsi="Georgia"/>
          <w:sz w:val="20"/>
          <w:szCs w:val="20"/>
        </w:rPr>
        <w:t xml:space="preserve">  </w:t>
      </w:r>
    </w:p>
    <w:p w:rsidR="0064047C" w:rsidRPr="00E11171" w:rsidRDefault="0064047C">
      <w:pPr>
        <w:rPr>
          <w:rFonts w:ascii="Georgia" w:hAnsi="Georgia"/>
          <w:sz w:val="20"/>
          <w:szCs w:val="20"/>
        </w:rPr>
      </w:pPr>
    </w:p>
    <w:sectPr w:rsidR="0064047C" w:rsidRPr="00E11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F08F2"/>
    <w:multiLevelType w:val="hybridMultilevel"/>
    <w:tmpl w:val="99280652"/>
    <w:lvl w:ilvl="0" w:tplc="D8F6DD5C">
      <w:start w:val="1"/>
      <w:numFmt w:val="lowerLetter"/>
      <w:lvlText w:val="%1)"/>
      <w:lvlJc w:val="left"/>
      <w:pPr>
        <w:ind w:left="720" w:hanging="360"/>
      </w:pPr>
      <w:rPr>
        <w:rFonts w:hint="default"/>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C2"/>
    <w:rsid w:val="00002689"/>
    <w:rsid w:val="00007534"/>
    <w:rsid w:val="0001306D"/>
    <w:rsid w:val="0002008F"/>
    <w:rsid w:val="000220E8"/>
    <w:rsid w:val="000261AC"/>
    <w:rsid w:val="00035144"/>
    <w:rsid w:val="000400EC"/>
    <w:rsid w:val="000453D1"/>
    <w:rsid w:val="000457CE"/>
    <w:rsid w:val="000462B9"/>
    <w:rsid w:val="00052E18"/>
    <w:rsid w:val="00055E5A"/>
    <w:rsid w:val="0005607B"/>
    <w:rsid w:val="000609C9"/>
    <w:rsid w:val="00075B71"/>
    <w:rsid w:val="000812B5"/>
    <w:rsid w:val="00087FEB"/>
    <w:rsid w:val="00090DB6"/>
    <w:rsid w:val="00096FD5"/>
    <w:rsid w:val="0009707F"/>
    <w:rsid w:val="000B1EC7"/>
    <w:rsid w:val="000B5365"/>
    <w:rsid w:val="000E55A1"/>
    <w:rsid w:val="000F0375"/>
    <w:rsid w:val="00100CA2"/>
    <w:rsid w:val="00110EA0"/>
    <w:rsid w:val="00116647"/>
    <w:rsid w:val="00117C11"/>
    <w:rsid w:val="0012008E"/>
    <w:rsid w:val="0012219E"/>
    <w:rsid w:val="00125363"/>
    <w:rsid w:val="00125847"/>
    <w:rsid w:val="00130342"/>
    <w:rsid w:val="00141812"/>
    <w:rsid w:val="001457FE"/>
    <w:rsid w:val="00146260"/>
    <w:rsid w:val="00146EF7"/>
    <w:rsid w:val="00160943"/>
    <w:rsid w:val="00172B76"/>
    <w:rsid w:val="00172DFF"/>
    <w:rsid w:val="00177BC1"/>
    <w:rsid w:val="00187860"/>
    <w:rsid w:val="00191ECA"/>
    <w:rsid w:val="001A240E"/>
    <w:rsid w:val="001B5070"/>
    <w:rsid w:val="001C7296"/>
    <w:rsid w:val="001D168F"/>
    <w:rsid w:val="001E1BB8"/>
    <w:rsid w:val="001E3330"/>
    <w:rsid w:val="001F206C"/>
    <w:rsid w:val="001F2DE0"/>
    <w:rsid w:val="00200CBD"/>
    <w:rsid w:val="00206768"/>
    <w:rsid w:val="00217B8A"/>
    <w:rsid w:val="0022170D"/>
    <w:rsid w:val="0022245A"/>
    <w:rsid w:val="00223112"/>
    <w:rsid w:val="00235426"/>
    <w:rsid w:val="00253E17"/>
    <w:rsid w:val="002642A5"/>
    <w:rsid w:val="00264E55"/>
    <w:rsid w:val="00282769"/>
    <w:rsid w:val="00291C4F"/>
    <w:rsid w:val="00297602"/>
    <w:rsid w:val="002B47A5"/>
    <w:rsid w:val="002B49B2"/>
    <w:rsid w:val="002C49B3"/>
    <w:rsid w:val="002F76CC"/>
    <w:rsid w:val="00313182"/>
    <w:rsid w:val="00316A4F"/>
    <w:rsid w:val="00317F86"/>
    <w:rsid w:val="00325FF8"/>
    <w:rsid w:val="00326E0B"/>
    <w:rsid w:val="00333599"/>
    <w:rsid w:val="003466A2"/>
    <w:rsid w:val="0036191B"/>
    <w:rsid w:val="003624DA"/>
    <w:rsid w:val="003838B5"/>
    <w:rsid w:val="003874EF"/>
    <w:rsid w:val="003A27CC"/>
    <w:rsid w:val="003B689E"/>
    <w:rsid w:val="003B7E51"/>
    <w:rsid w:val="003C0A65"/>
    <w:rsid w:val="003C7289"/>
    <w:rsid w:val="003C740F"/>
    <w:rsid w:val="003C7788"/>
    <w:rsid w:val="003D1784"/>
    <w:rsid w:val="003D1FF0"/>
    <w:rsid w:val="003F6416"/>
    <w:rsid w:val="00405D47"/>
    <w:rsid w:val="00406C36"/>
    <w:rsid w:val="00414F8C"/>
    <w:rsid w:val="00422B3D"/>
    <w:rsid w:val="004461AF"/>
    <w:rsid w:val="004531E9"/>
    <w:rsid w:val="004540F9"/>
    <w:rsid w:val="0046444D"/>
    <w:rsid w:val="00466CCE"/>
    <w:rsid w:val="00475008"/>
    <w:rsid w:val="00480F15"/>
    <w:rsid w:val="004977C4"/>
    <w:rsid w:val="004A699C"/>
    <w:rsid w:val="004A6A01"/>
    <w:rsid w:val="004B5A58"/>
    <w:rsid w:val="004B5D1B"/>
    <w:rsid w:val="004C2AC2"/>
    <w:rsid w:val="004D1C91"/>
    <w:rsid w:val="004D66FE"/>
    <w:rsid w:val="004F059F"/>
    <w:rsid w:val="004F3AEC"/>
    <w:rsid w:val="004F4E71"/>
    <w:rsid w:val="00503340"/>
    <w:rsid w:val="00507780"/>
    <w:rsid w:val="00516C4B"/>
    <w:rsid w:val="005244C2"/>
    <w:rsid w:val="005513C3"/>
    <w:rsid w:val="00552D76"/>
    <w:rsid w:val="00565462"/>
    <w:rsid w:val="00577268"/>
    <w:rsid w:val="005814CA"/>
    <w:rsid w:val="00587D4B"/>
    <w:rsid w:val="0059791D"/>
    <w:rsid w:val="005C2818"/>
    <w:rsid w:val="005C3E61"/>
    <w:rsid w:val="005C5ACA"/>
    <w:rsid w:val="005D5571"/>
    <w:rsid w:val="005E1219"/>
    <w:rsid w:val="005E6492"/>
    <w:rsid w:val="00602B9D"/>
    <w:rsid w:val="0062710C"/>
    <w:rsid w:val="00635C29"/>
    <w:rsid w:val="0064047C"/>
    <w:rsid w:val="00646A85"/>
    <w:rsid w:val="00647A09"/>
    <w:rsid w:val="00652F6A"/>
    <w:rsid w:val="00661127"/>
    <w:rsid w:val="00665C06"/>
    <w:rsid w:val="00673DCC"/>
    <w:rsid w:val="00681927"/>
    <w:rsid w:val="00692DFE"/>
    <w:rsid w:val="006A1C7A"/>
    <w:rsid w:val="006A2906"/>
    <w:rsid w:val="006B59EF"/>
    <w:rsid w:val="006B6419"/>
    <w:rsid w:val="006C0765"/>
    <w:rsid w:val="006C4433"/>
    <w:rsid w:val="006C57BA"/>
    <w:rsid w:val="007133F5"/>
    <w:rsid w:val="007140BD"/>
    <w:rsid w:val="00716E62"/>
    <w:rsid w:val="00721AD7"/>
    <w:rsid w:val="00723C58"/>
    <w:rsid w:val="00736C46"/>
    <w:rsid w:val="007377BE"/>
    <w:rsid w:val="00737E7B"/>
    <w:rsid w:val="00742A97"/>
    <w:rsid w:val="00750189"/>
    <w:rsid w:val="00751B5D"/>
    <w:rsid w:val="00755AFF"/>
    <w:rsid w:val="00765BBA"/>
    <w:rsid w:val="00766AC2"/>
    <w:rsid w:val="00766CEE"/>
    <w:rsid w:val="00772566"/>
    <w:rsid w:val="007862AE"/>
    <w:rsid w:val="00796AEB"/>
    <w:rsid w:val="007A1D0C"/>
    <w:rsid w:val="007A366D"/>
    <w:rsid w:val="007B0CAF"/>
    <w:rsid w:val="007B13BA"/>
    <w:rsid w:val="007C672D"/>
    <w:rsid w:val="007E05EB"/>
    <w:rsid w:val="007E1B4E"/>
    <w:rsid w:val="00805D70"/>
    <w:rsid w:val="00814DEA"/>
    <w:rsid w:val="00816774"/>
    <w:rsid w:val="00825CC6"/>
    <w:rsid w:val="00825E67"/>
    <w:rsid w:val="00835076"/>
    <w:rsid w:val="008605E0"/>
    <w:rsid w:val="00861E71"/>
    <w:rsid w:val="008621CC"/>
    <w:rsid w:val="00874C01"/>
    <w:rsid w:val="008752AA"/>
    <w:rsid w:val="00883F39"/>
    <w:rsid w:val="00887399"/>
    <w:rsid w:val="00897469"/>
    <w:rsid w:val="008C022D"/>
    <w:rsid w:val="008C4414"/>
    <w:rsid w:val="00904A15"/>
    <w:rsid w:val="009155C0"/>
    <w:rsid w:val="0092250F"/>
    <w:rsid w:val="009263D1"/>
    <w:rsid w:val="00934C46"/>
    <w:rsid w:val="00937603"/>
    <w:rsid w:val="0095027F"/>
    <w:rsid w:val="00964578"/>
    <w:rsid w:val="00971976"/>
    <w:rsid w:val="00972AB1"/>
    <w:rsid w:val="009A064E"/>
    <w:rsid w:val="009A69E4"/>
    <w:rsid w:val="009A6E22"/>
    <w:rsid w:val="009B53AE"/>
    <w:rsid w:val="009C5039"/>
    <w:rsid w:val="009E3D0E"/>
    <w:rsid w:val="00A0097D"/>
    <w:rsid w:val="00A0147C"/>
    <w:rsid w:val="00A0269F"/>
    <w:rsid w:val="00A17733"/>
    <w:rsid w:val="00A27B5D"/>
    <w:rsid w:val="00A3384E"/>
    <w:rsid w:val="00A35B79"/>
    <w:rsid w:val="00A36EFD"/>
    <w:rsid w:val="00A4044A"/>
    <w:rsid w:val="00A43579"/>
    <w:rsid w:val="00A443B7"/>
    <w:rsid w:val="00A46BAE"/>
    <w:rsid w:val="00A5026F"/>
    <w:rsid w:val="00A52510"/>
    <w:rsid w:val="00A56183"/>
    <w:rsid w:val="00A561DE"/>
    <w:rsid w:val="00A631BD"/>
    <w:rsid w:val="00A67365"/>
    <w:rsid w:val="00A80963"/>
    <w:rsid w:val="00A917BC"/>
    <w:rsid w:val="00AB0999"/>
    <w:rsid w:val="00AB0C41"/>
    <w:rsid w:val="00AC6047"/>
    <w:rsid w:val="00B073BA"/>
    <w:rsid w:val="00B1090F"/>
    <w:rsid w:val="00B24866"/>
    <w:rsid w:val="00B4266D"/>
    <w:rsid w:val="00B50CAB"/>
    <w:rsid w:val="00B73D32"/>
    <w:rsid w:val="00B91A99"/>
    <w:rsid w:val="00BA10ED"/>
    <w:rsid w:val="00BA3A84"/>
    <w:rsid w:val="00BA4851"/>
    <w:rsid w:val="00BA6B35"/>
    <w:rsid w:val="00BB05A5"/>
    <w:rsid w:val="00BC2859"/>
    <w:rsid w:val="00BC756F"/>
    <w:rsid w:val="00BE087F"/>
    <w:rsid w:val="00BE3D38"/>
    <w:rsid w:val="00BF1B5D"/>
    <w:rsid w:val="00BF7091"/>
    <w:rsid w:val="00C06CFD"/>
    <w:rsid w:val="00C2041D"/>
    <w:rsid w:val="00C27C8C"/>
    <w:rsid w:val="00C43E43"/>
    <w:rsid w:val="00C468DE"/>
    <w:rsid w:val="00C50A68"/>
    <w:rsid w:val="00C535B2"/>
    <w:rsid w:val="00C60597"/>
    <w:rsid w:val="00C62C73"/>
    <w:rsid w:val="00C64732"/>
    <w:rsid w:val="00C870BE"/>
    <w:rsid w:val="00C96254"/>
    <w:rsid w:val="00CA3148"/>
    <w:rsid w:val="00CA7ED0"/>
    <w:rsid w:val="00CB6838"/>
    <w:rsid w:val="00CC06FC"/>
    <w:rsid w:val="00CC79DA"/>
    <w:rsid w:val="00CD4224"/>
    <w:rsid w:val="00D02CCE"/>
    <w:rsid w:val="00D034A5"/>
    <w:rsid w:val="00D06DEC"/>
    <w:rsid w:val="00D103E4"/>
    <w:rsid w:val="00D272CC"/>
    <w:rsid w:val="00D27C23"/>
    <w:rsid w:val="00D31070"/>
    <w:rsid w:val="00D31FC2"/>
    <w:rsid w:val="00D415BA"/>
    <w:rsid w:val="00D46090"/>
    <w:rsid w:val="00D54006"/>
    <w:rsid w:val="00D540FC"/>
    <w:rsid w:val="00D576A5"/>
    <w:rsid w:val="00D60FFB"/>
    <w:rsid w:val="00D6105A"/>
    <w:rsid w:val="00D63E98"/>
    <w:rsid w:val="00D6436A"/>
    <w:rsid w:val="00D712C0"/>
    <w:rsid w:val="00D779A5"/>
    <w:rsid w:val="00D81743"/>
    <w:rsid w:val="00D9295A"/>
    <w:rsid w:val="00DA19CD"/>
    <w:rsid w:val="00DA47FD"/>
    <w:rsid w:val="00DA4D4D"/>
    <w:rsid w:val="00DB475C"/>
    <w:rsid w:val="00DB4F22"/>
    <w:rsid w:val="00DB7A44"/>
    <w:rsid w:val="00DC20E9"/>
    <w:rsid w:val="00DE0A34"/>
    <w:rsid w:val="00DE0D35"/>
    <w:rsid w:val="00DE6FE4"/>
    <w:rsid w:val="00DF395F"/>
    <w:rsid w:val="00E0764F"/>
    <w:rsid w:val="00E11171"/>
    <w:rsid w:val="00E121B1"/>
    <w:rsid w:val="00E126AC"/>
    <w:rsid w:val="00E13F5D"/>
    <w:rsid w:val="00E275BB"/>
    <w:rsid w:val="00E462FF"/>
    <w:rsid w:val="00E46526"/>
    <w:rsid w:val="00E56C4C"/>
    <w:rsid w:val="00E57194"/>
    <w:rsid w:val="00E615F8"/>
    <w:rsid w:val="00E76DB1"/>
    <w:rsid w:val="00E96AF3"/>
    <w:rsid w:val="00EB1CFD"/>
    <w:rsid w:val="00EB1EB9"/>
    <w:rsid w:val="00EB31EC"/>
    <w:rsid w:val="00EE301A"/>
    <w:rsid w:val="00EF1D15"/>
    <w:rsid w:val="00EF48FB"/>
    <w:rsid w:val="00F02A39"/>
    <w:rsid w:val="00F05C90"/>
    <w:rsid w:val="00F118A6"/>
    <w:rsid w:val="00F139B1"/>
    <w:rsid w:val="00F13D62"/>
    <w:rsid w:val="00F14140"/>
    <w:rsid w:val="00F1781A"/>
    <w:rsid w:val="00F35D75"/>
    <w:rsid w:val="00F37DCC"/>
    <w:rsid w:val="00F4456B"/>
    <w:rsid w:val="00F47594"/>
    <w:rsid w:val="00FA44D0"/>
    <w:rsid w:val="00FB2C3D"/>
    <w:rsid w:val="00FB537C"/>
    <w:rsid w:val="00FC133E"/>
    <w:rsid w:val="00FD4E8E"/>
    <w:rsid w:val="00FE22D6"/>
    <w:rsid w:val="00FE23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66A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66AC2"/>
    <w:rPr>
      <w:b/>
      <w:bCs/>
    </w:rPr>
  </w:style>
  <w:style w:type="character" w:styleId="Accentuation">
    <w:name w:val="Emphasis"/>
    <w:basedOn w:val="Policepardfaut"/>
    <w:uiPriority w:val="20"/>
    <w:qFormat/>
    <w:rsid w:val="00766AC2"/>
    <w:rPr>
      <w:i/>
      <w:iCs/>
    </w:rPr>
  </w:style>
  <w:style w:type="paragraph" w:styleId="Textedebulles">
    <w:name w:val="Balloon Text"/>
    <w:basedOn w:val="Normal"/>
    <w:link w:val="TextedebullesCar"/>
    <w:uiPriority w:val="99"/>
    <w:semiHidden/>
    <w:unhideWhenUsed/>
    <w:rsid w:val="00766A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6A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66A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66AC2"/>
    <w:rPr>
      <w:b/>
      <w:bCs/>
    </w:rPr>
  </w:style>
  <w:style w:type="character" w:styleId="Accentuation">
    <w:name w:val="Emphasis"/>
    <w:basedOn w:val="Policepardfaut"/>
    <w:uiPriority w:val="20"/>
    <w:qFormat/>
    <w:rsid w:val="00766AC2"/>
    <w:rPr>
      <w:i/>
      <w:iCs/>
    </w:rPr>
  </w:style>
  <w:style w:type="paragraph" w:styleId="Textedebulles">
    <w:name w:val="Balloon Text"/>
    <w:basedOn w:val="Normal"/>
    <w:link w:val="TextedebullesCar"/>
    <w:uiPriority w:val="99"/>
    <w:semiHidden/>
    <w:unhideWhenUsed/>
    <w:rsid w:val="00766A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6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577151">
      <w:bodyDiv w:val="1"/>
      <w:marLeft w:val="0"/>
      <w:marRight w:val="0"/>
      <w:marTop w:val="0"/>
      <w:marBottom w:val="0"/>
      <w:divBdr>
        <w:top w:val="none" w:sz="0" w:space="0" w:color="auto"/>
        <w:left w:val="none" w:sz="0" w:space="0" w:color="auto"/>
        <w:bottom w:val="none" w:sz="0" w:space="0" w:color="auto"/>
        <w:right w:val="none" w:sz="0" w:space="0" w:color="auto"/>
      </w:divBdr>
    </w:div>
    <w:div w:id="13673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870</Words>
  <Characters>4790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8</cp:revision>
  <dcterms:created xsi:type="dcterms:W3CDTF">2014-10-30T16:02:00Z</dcterms:created>
  <dcterms:modified xsi:type="dcterms:W3CDTF">2014-11-01T21:15:00Z</dcterms:modified>
</cp:coreProperties>
</file>